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FA" w:rsidRDefault="009837FA" w:rsidP="00935955">
      <w:pPr>
        <w:pStyle w:val="a4"/>
        <w:jc w:val="center"/>
      </w:pPr>
      <w:r>
        <w:t>А</w:t>
      </w:r>
      <w:r w:rsidR="00BE6683">
        <w:t xml:space="preserve">нализа </w:t>
      </w:r>
      <w:r>
        <w:t xml:space="preserve">работы </w:t>
      </w:r>
      <w:r w:rsidR="00BE6683">
        <w:t>районн</w:t>
      </w:r>
      <w:r>
        <w:t>ых</w:t>
      </w:r>
      <w:r w:rsidR="00BE6683">
        <w:t xml:space="preserve"> методическ</w:t>
      </w:r>
      <w:r>
        <w:t>их</w:t>
      </w:r>
      <w:r w:rsidR="00BE6683">
        <w:t xml:space="preserve"> объединени</w:t>
      </w:r>
      <w:r>
        <w:t>й</w:t>
      </w:r>
    </w:p>
    <w:p w:rsidR="00BE392E" w:rsidRDefault="00BE6683" w:rsidP="00935955">
      <w:pPr>
        <w:pStyle w:val="a4"/>
        <w:jc w:val="center"/>
      </w:pPr>
      <w:r>
        <w:t>за 202</w:t>
      </w:r>
      <w:r w:rsidR="00BD01A8">
        <w:t>3</w:t>
      </w:r>
      <w:r>
        <w:t>-202</w:t>
      </w:r>
      <w:r w:rsidR="00BD01A8">
        <w:t>4</w:t>
      </w:r>
      <w:r>
        <w:t xml:space="preserve"> учебный год</w:t>
      </w:r>
    </w:p>
    <w:p w:rsidR="009478C2" w:rsidRDefault="009478C2" w:rsidP="00935955">
      <w:pPr>
        <w:pStyle w:val="a4"/>
        <w:jc w:val="center"/>
      </w:pPr>
    </w:p>
    <w:p w:rsidR="0066659F" w:rsidRPr="007D7197" w:rsidRDefault="009760EC" w:rsidP="00E234C7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6659F" w:rsidRPr="007D7197">
        <w:rPr>
          <w:sz w:val="24"/>
          <w:szCs w:val="24"/>
        </w:rPr>
        <w:t xml:space="preserve"> В целях содействия повышению качества образования, профессионально</w:t>
      </w:r>
      <w:r w:rsidR="00235B86" w:rsidRPr="007D7197">
        <w:rPr>
          <w:sz w:val="24"/>
          <w:szCs w:val="24"/>
        </w:rPr>
        <w:t>му</w:t>
      </w:r>
      <w:r w:rsidR="0066659F" w:rsidRPr="007D7197">
        <w:rPr>
          <w:sz w:val="24"/>
          <w:szCs w:val="24"/>
        </w:rPr>
        <w:t xml:space="preserve"> развити</w:t>
      </w:r>
      <w:r w:rsidR="00235B86" w:rsidRPr="007D7197">
        <w:rPr>
          <w:sz w:val="24"/>
          <w:szCs w:val="24"/>
        </w:rPr>
        <w:t>ю</w:t>
      </w:r>
      <w:r w:rsidR="0066659F" w:rsidRPr="007D7197">
        <w:rPr>
          <w:sz w:val="24"/>
          <w:szCs w:val="24"/>
        </w:rPr>
        <w:t xml:space="preserve"> и сопровождени</w:t>
      </w:r>
      <w:r w:rsidR="00732F3C">
        <w:rPr>
          <w:sz w:val="24"/>
          <w:szCs w:val="24"/>
        </w:rPr>
        <w:t>ю</w:t>
      </w:r>
      <w:r w:rsidR="0066659F" w:rsidRPr="007D7197">
        <w:rPr>
          <w:sz w:val="24"/>
          <w:szCs w:val="24"/>
        </w:rPr>
        <w:t xml:space="preserve"> педагогических работников на территории Зырянского района было организовано </w:t>
      </w:r>
      <w:r w:rsidR="00BD01A8">
        <w:rPr>
          <w:sz w:val="24"/>
          <w:szCs w:val="24"/>
        </w:rPr>
        <w:t>10</w:t>
      </w:r>
      <w:r w:rsidR="0066659F" w:rsidRPr="007D7197">
        <w:rPr>
          <w:sz w:val="24"/>
          <w:szCs w:val="24"/>
        </w:rPr>
        <w:t xml:space="preserve"> районных методических объединений учителей-предметников</w:t>
      </w:r>
      <w:r w:rsidR="007974A9">
        <w:rPr>
          <w:sz w:val="24"/>
          <w:szCs w:val="24"/>
        </w:rPr>
        <w:t>: русского языка и литературы; математики, физики и информатики; истории и обществознания; технологии; физической культуры и ОБЖ; иностранных языков; начальны</w:t>
      </w:r>
      <w:r w:rsidR="00933A8D">
        <w:rPr>
          <w:sz w:val="24"/>
          <w:szCs w:val="24"/>
        </w:rPr>
        <w:t>х</w:t>
      </w:r>
      <w:r w:rsidR="007974A9">
        <w:rPr>
          <w:sz w:val="24"/>
          <w:szCs w:val="24"/>
        </w:rPr>
        <w:t xml:space="preserve"> класс</w:t>
      </w:r>
      <w:r w:rsidR="00933A8D">
        <w:rPr>
          <w:sz w:val="24"/>
          <w:szCs w:val="24"/>
        </w:rPr>
        <w:t>ов</w:t>
      </w:r>
      <w:r w:rsidR="007974A9">
        <w:rPr>
          <w:sz w:val="24"/>
          <w:szCs w:val="24"/>
        </w:rPr>
        <w:t>; химии, биологии, географии; педагогов дополнительного образования, дошкольного образования</w:t>
      </w:r>
      <w:r w:rsidR="0066659F" w:rsidRPr="007D7197">
        <w:rPr>
          <w:sz w:val="24"/>
          <w:szCs w:val="24"/>
        </w:rPr>
        <w:t>.</w:t>
      </w:r>
      <w:r w:rsidR="00D93CFC" w:rsidRPr="007D7197">
        <w:rPr>
          <w:sz w:val="24"/>
          <w:szCs w:val="24"/>
        </w:rPr>
        <w:t xml:space="preserve"> </w:t>
      </w:r>
      <w:r w:rsidR="007974A9">
        <w:rPr>
          <w:sz w:val="24"/>
          <w:szCs w:val="24"/>
        </w:rPr>
        <w:t>Общая т</w:t>
      </w:r>
      <w:r w:rsidR="00777709" w:rsidRPr="007D7197">
        <w:rPr>
          <w:sz w:val="24"/>
          <w:szCs w:val="24"/>
        </w:rPr>
        <w:t>ема работы районных методических объединений</w:t>
      </w:r>
      <w:r w:rsidR="00065A4D" w:rsidRPr="007D7197">
        <w:rPr>
          <w:sz w:val="24"/>
          <w:szCs w:val="24"/>
        </w:rPr>
        <w:t>-</w:t>
      </w:r>
      <w:r w:rsidR="00777709" w:rsidRPr="007D7197">
        <w:rPr>
          <w:sz w:val="24"/>
          <w:szCs w:val="24"/>
        </w:rPr>
        <w:t xml:space="preserve"> «</w:t>
      </w:r>
      <w:r w:rsidR="005E08EB">
        <w:rPr>
          <w:sz w:val="24"/>
          <w:szCs w:val="24"/>
        </w:rPr>
        <w:t xml:space="preserve">Использование </w:t>
      </w:r>
      <w:r w:rsidR="00E63118">
        <w:rPr>
          <w:sz w:val="24"/>
          <w:szCs w:val="24"/>
        </w:rPr>
        <w:t>результатов оценочных процедур педагогов и обучающихся как средство повышения качества обучения и образования»</w:t>
      </w:r>
      <w:r w:rsidR="00777709" w:rsidRPr="007D7197">
        <w:rPr>
          <w:sz w:val="24"/>
          <w:szCs w:val="24"/>
        </w:rPr>
        <w:t>»</w:t>
      </w:r>
      <w:r w:rsidR="00933A8D">
        <w:rPr>
          <w:sz w:val="24"/>
          <w:szCs w:val="24"/>
        </w:rPr>
        <w:t>.</w:t>
      </w:r>
      <w:r w:rsidR="00777709" w:rsidRPr="007D7197">
        <w:rPr>
          <w:sz w:val="24"/>
          <w:szCs w:val="24"/>
        </w:rPr>
        <w:t xml:space="preserve"> </w:t>
      </w:r>
    </w:p>
    <w:p w:rsidR="00BE6683" w:rsidRPr="00425E27" w:rsidRDefault="00481AB7" w:rsidP="00E234C7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</w:t>
      </w:r>
      <w:r w:rsidR="00065A4D" w:rsidRPr="007D7197">
        <w:rPr>
          <w:sz w:val="24"/>
          <w:szCs w:val="24"/>
        </w:rPr>
        <w:t xml:space="preserve">процессе работы РМО рассматривали </w:t>
      </w:r>
      <w:r w:rsidR="00065A4D" w:rsidRPr="00425E27">
        <w:rPr>
          <w:sz w:val="24"/>
          <w:szCs w:val="24"/>
        </w:rPr>
        <w:t xml:space="preserve">вопросы внедрения содержания образования в условиях обновленных ФГОС, оказывали методическую помощь педагогам, имеющим низкие образовательные результаты, обменивались опытом </w:t>
      </w:r>
      <w:r w:rsidR="00235B86" w:rsidRPr="00425E27">
        <w:rPr>
          <w:sz w:val="24"/>
          <w:szCs w:val="24"/>
        </w:rPr>
        <w:t xml:space="preserve">работы, </w:t>
      </w:r>
      <w:r w:rsidR="008C5EAB" w:rsidRPr="00425E27">
        <w:rPr>
          <w:sz w:val="24"/>
          <w:szCs w:val="24"/>
        </w:rPr>
        <w:t xml:space="preserve">рассматривали </w:t>
      </w:r>
      <w:r w:rsidR="00235B86" w:rsidRPr="00425E27">
        <w:rPr>
          <w:sz w:val="24"/>
          <w:szCs w:val="24"/>
        </w:rPr>
        <w:t>способы</w:t>
      </w:r>
      <w:r w:rsidR="002D7856" w:rsidRPr="00425E27">
        <w:rPr>
          <w:sz w:val="24"/>
          <w:szCs w:val="24"/>
        </w:rPr>
        <w:t xml:space="preserve"> и прием</w:t>
      </w:r>
      <w:r w:rsidR="00235B86" w:rsidRPr="00425E27">
        <w:rPr>
          <w:sz w:val="24"/>
          <w:szCs w:val="24"/>
        </w:rPr>
        <w:t>ы</w:t>
      </w:r>
      <w:r w:rsidR="002D7856" w:rsidRPr="00425E27">
        <w:rPr>
          <w:sz w:val="24"/>
          <w:szCs w:val="24"/>
        </w:rPr>
        <w:t xml:space="preserve"> </w:t>
      </w:r>
      <w:r w:rsidR="00425E27">
        <w:rPr>
          <w:sz w:val="24"/>
          <w:szCs w:val="24"/>
        </w:rPr>
        <w:t>по использованию результатов оценочных процедур,</w:t>
      </w:r>
      <w:r w:rsidR="002D7856" w:rsidRPr="00425E27">
        <w:rPr>
          <w:sz w:val="24"/>
          <w:szCs w:val="24"/>
        </w:rPr>
        <w:t xml:space="preserve"> </w:t>
      </w:r>
      <w:r w:rsidR="00235B86" w:rsidRPr="00425E27">
        <w:rPr>
          <w:sz w:val="24"/>
          <w:szCs w:val="24"/>
        </w:rPr>
        <w:t>направленн</w:t>
      </w:r>
      <w:r w:rsidR="00425E27">
        <w:rPr>
          <w:sz w:val="24"/>
          <w:szCs w:val="24"/>
        </w:rPr>
        <w:t>ых</w:t>
      </w:r>
      <w:r w:rsidR="00235B86" w:rsidRPr="00425E27">
        <w:rPr>
          <w:sz w:val="24"/>
          <w:szCs w:val="24"/>
        </w:rPr>
        <w:t xml:space="preserve"> на повышение качества образовательных результатов</w:t>
      </w:r>
      <w:r w:rsidR="00933A8D" w:rsidRPr="00425E27">
        <w:rPr>
          <w:sz w:val="24"/>
          <w:szCs w:val="24"/>
        </w:rPr>
        <w:t xml:space="preserve"> и т.д.</w:t>
      </w:r>
    </w:p>
    <w:p w:rsidR="00935955" w:rsidRPr="007D7197" w:rsidRDefault="00481AB7" w:rsidP="00E234C7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35955" w:rsidRPr="007D7197">
        <w:rPr>
          <w:sz w:val="24"/>
          <w:szCs w:val="24"/>
        </w:rPr>
        <w:t>Каждым предметным РМО был составлен план работы, определены темы в контексте общей районной темы. Заседания РМО проводил</w:t>
      </w:r>
      <w:r w:rsidR="006841E5" w:rsidRPr="007D7197">
        <w:rPr>
          <w:sz w:val="24"/>
          <w:szCs w:val="24"/>
        </w:rPr>
        <w:t>и</w:t>
      </w:r>
      <w:r w:rsidR="00935955" w:rsidRPr="007D7197">
        <w:rPr>
          <w:sz w:val="24"/>
          <w:szCs w:val="24"/>
        </w:rPr>
        <w:t>сь 1 раз в четверть.</w:t>
      </w:r>
    </w:p>
    <w:p w:rsidR="00E63118" w:rsidRDefault="00933A8D" w:rsidP="00E63118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71578F" w:rsidRPr="007D7197">
        <w:rPr>
          <w:sz w:val="24"/>
          <w:szCs w:val="24"/>
        </w:rPr>
        <w:t xml:space="preserve">Работа в РМО была организована через проведение и посещение открытых уроков, участие в предметных конкурсах для педагогов и обучающихся, практико-ориентированные семинары, выступления педагогов на различных уровнях, </w:t>
      </w:r>
      <w:r w:rsidR="000B39EF" w:rsidRPr="007D7197">
        <w:rPr>
          <w:sz w:val="24"/>
          <w:szCs w:val="24"/>
        </w:rPr>
        <w:t>предметны</w:t>
      </w:r>
      <w:r w:rsidR="008C5EAB">
        <w:rPr>
          <w:sz w:val="24"/>
          <w:szCs w:val="24"/>
        </w:rPr>
        <w:t>х</w:t>
      </w:r>
      <w:r w:rsidR="000B39EF" w:rsidRPr="007D7197">
        <w:rPr>
          <w:sz w:val="24"/>
          <w:szCs w:val="24"/>
        </w:rPr>
        <w:t xml:space="preserve"> недел</w:t>
      </w:r>
      <w:r w:rsidR="008C5EAB">
        <w:rPr>
          <w:sz w:val="24"/>
          <w:szCs w:val="24"/>
        </w:rPr>
        <w:t>ь</w:t>
      </w:r>
      <w:r w:rsidR="000B39EF" w:rsidRPr="007D7197">
        <w:rPr>
          <w:sz w:val="24"/>
          <w:szCs w:val="24"/>
        </w:rPr>
        <w:t>.</w:t>
      </w:r>
      <w:r w:rsidR="00E63118">
        <w:rPr>
          <w:sz w:val="24"/>
          <w:szCs w:val="24"/>
        </w:rPr>
        <w:t xml:space="preserve"> </w:t>
      </w:r>
      <w:r w:rsidR="00E63118" w:rsidRPr="00E63118">
        <w:rPr>
          <w:sz w:val="24"/>
          <w:szCs w:val="24"/>
          <w:lang w:eastAsia="ru-RU"/>
        </w:rPr>
        <w:t>Наряду с традиционными формами проведения заседаний методического объединения использовались активные формы работы, так как именно они наиболее полно отвечают профессиональным потребностям педагогов, а также вызывают у них наибольший интерес: мастер-классы, практикумы, заседания «круглого стола», дискуссии.</w:t>
      </w:r>
    </w:p>
    <w:p w:rsidR="00177271" w:rsidRDefault="00177271" w:rsidP="009D70F6">
      <w:pPr>
        <w:tabs>
          <w:tab w:val="left" w:pos="851"/>
          <w:tab w:val="left" w:pos="1292"/>
        </w:tabs>
        <w:spacing w:before="1"/>
        <w:ind w:right="115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ab/>
      </w:r>
      <w:r w:rsidRPr="00177271">
        <w:rPr>
          <w:color w:val="000000"/>
          <w:sz w:val="24"/>
          <w:szCs w:val="24"/>
          <w:shd w:val="clear" w:color="auto" w:fill="FFFFFF"/>
          <w:lang w:eastAsia="ru-RU"/>
        </w:rPr>
        <w:t xml:space="preserve">Деятельность РМО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учителей русского языка и литературы была </w:t>
      </w:r>
      <w:r w:rsidRPr="00177271">
        <w:rPr>
          <w:color w:val="000000"/>
          <w:sz w:val="24"/>
          <w:szCs w:val="24"/>
          <w:shd w:val="clear" w:color="auto" w:fill="FFFFFF"/>
          <w:lang w:eastAsia="ru-RU"/>
        </w:rPr>
        <w:t xml:space="preserve">направлена на выполнение требований ФГОС, повышение качества образования на основе применения современных педагогических и информационных технологий. Главная задача деятельности РМО - развитие профессиональной компетентности педагогов с целью повышения качества образования и организационно-методическая (консультационная) деятельность. Деятельность методического объединения в 2023-2024 году строилась в соответствии с планом РМО, была направлена на решение методической темы </w:t>
      </w:r>
      <w:r w:rsidRPr="00177271">
        <w:rPr>
          <w:sz w:val="24"/>
          <w:szCs w:val="24"/>
          <w:lang w:eastAsia="ru-RU"/>
        </w:rPr>
        <w:t>«Использование результатов оценочных процедур обучающихся и педагогов как средство повышения качества обучения и образования».</w:t>
      </w:r>
    </w:p>
    <w:p w:rsidR="00177271" w:rsidRDefault="009D70F6" w:rsidP="009D70F6">
      <w:pPr>
        <w:tabs>
          <w:tab w:val="left" w:pos="851"/>
          <w:tab w:val="left" w:pos="1292"/>
        </w:tabs>
        <w:spacing w:before="1"/>
        <w:ind w:right="11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177271" w:rsidRPr="00177271">
        <w:rPr>
          <w:sz w:val="24"/>
          <w:szCs w:val="24"/>
          <w:lang w:eastAsia="ru-RU"/>
        </w:rPr>
        <w:t>На заседаниях РМО учителя обменива</w:t>
      </w:r>
      <w:r w:rsidR="00177271">
        <w:rPr>
          <w:sz w:val="24"/>
          <w:szCs w:val="24"/>
          <w:lang w:eastAsia="ru-RU"/>
        </w:rPr>
        <w:t>лись</w:t>
      </w:r>
      <w:r w:rsidR="00177271" w:rsidRPr="00177271">
        <w:rPr>
          <w:sz w:val="24"/>
          <w:szCs w:val="24"/>
          <w:lang w:eastAsia="ru-RU"/>
        </w:rPr>
        <w:t xml:space="preserve"> опытом работы, посеща</w:t>
      </w:r>
      <w:r w:rsidR="00177271">
        <w:rPr>
          <w:sz w:val="24"/>
          <w:szCs w:val="24"/>
          <w:lang w:eastAsia="ru-RU"/>
        </w:rPr>
        <w:t>ли</w:t>
      </w:r>
      <w:r w:rsidR="00177271" w:rsidRPr="00177271">
        <w:rPr>
          <w:sz w:val="24"/>
          <w:szCs w:val="24"/>
          <w:lang w:eastAsia="ru-RU"/>
        </w:rPr>
        <w:t xml:space="preserve"> открытые уроки, отбира</w:t>
      </w:r>
      <w:r w:rsidR="00177271">
        <w:rPr>
          <w:sz w:val="24"/>
          <w:szCs w:val="24"/>
          <w:lang w:eastAsia="ru-RU"/>
        </w:rPr>
        <w:t>ли</w:t>
      </w:r>
      <w:r w:rsidR="00177271" w:rsidRPr="00177271">
        <w:rPr>
          <w:sz w:val="24"/>
          <w:szCs w:val="24"/>
          <w:lang w:eastAsia="ru-RU"/>
        </w:rPr>
        <w:t xml:space="preserve"> теоретический материал к наиболее трудным темам, дел</w:t>
      </w:r>
      <w:r w:rsidR="00177271">
        <w:rPr>
          <w:sz w:val="24"/>
          <w:szCs w:val="24"/>
          <w:lang w:eastAsia="ru-RU"/>
        </w:rPr>
        <w:t>ились</w:t>
      </w:r>
      <w:r w:rsidR="00177271" w:rsidRPr="00177271">
        <w:rPr>
          <w:sz w:val="24"/>
          <w:szCs w:val="24"/>
          <w:lang w:eastAsia="ru-RU"/>
        </w:rPr>
        <w:t xml:space="preserve"> опытом работы</w:t>
      </w:r>
      <w:r w:rsidR="00177271">
        <w:rPr>
          <w:sz w:val="24"/>
          <w:szCs w:val="24"/>
          <w:lang w:eastAsia="ru-RU"/>
        </w:rPr>
        <w:t xml:space="preserve">. </w:t>
      </w:r>
      <w:r w:rsidR="00177271" w:rsidRPr="00177271">
        <w:rPr>
          <w:sz w:val="24"/>
          <w:szCs w:val="24"/>
          <w:lang w:eastAsia="ru-RU"/>
        </w:rPr>
        <w:t>Организованная методическая работа помога</w:t>
      </w:r>
      <w:r w:rsidR="00177271">
        <w:rPr>
          <w:sz w:val="24"/>
          <w:szCs w:val="24"/>
          <w:lang w:eastAsia="ru-RU"/>
        </w:rPr>
        <w:t>ла</w:t>
      </w:r>
      <w:r w:rsidR="00177271" w:rsidRPr="00177271">
        <w:rPr>
          <w:sz w:val="24"/>
          <w:szCs w:val="24"/>
          <w:lang w:eastAsia="ru-RU"/>
        </w:rPr>
        <w:t xml:space="preserve"> учителям строить учебный процесс с учётом современных тенденций в преподавании русского языка и литературы и подготовке к ГИА и ВПР</w:t>
      </w:r>
      <w:r>
        <w:rPr>
          <w:sz w:val="24"/>
          <w:szCs w:val="24"/>
          <w:lang w:eastAsia="ru-RU"/>
        </w:rPr>
        <w:t>.</w:t>
      </w:r>
    </w:p>
    <w:p w:rsidR="009D70F6" w:rsidRPr="009D70F6" w:rsidRDefault="009D70F6" w:rsidP="009D70F6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ab/>
      </w:r>
      <w:r w:rsidRPr="009D70F6">
        <w:rPr>
          <w:color w:val="1A1A1A"/>
          <w:sz w:val="24"/>
          <w:szCs w:val="24"/>
          <w:lang w:eastAsia="ru-RU"/>
        </w:rPr>
        <w:t>Учитель русского языка и литературы МБОУ «</w:t>
      </w:r>
      <w:proofErr w:type="spellStart"/>
      <w:r w:rsidRPr="009D70F6">
        <w:rPr>
          <w:color w:val="1A1A1A"/>
          <w:sz w:val="24"/>
          <w:szCs w:val="24"/>
          <w:lang w:eastAsia="ru-RU"/>
        </w:rPr>
        <w:t>Высоковской</w:t>
      </w:r>
      <w:proofErr w:type="spellEnd"/>
      <w:r w:rsidRPr="009D70F6">
        <w:rPr>
          <w:color w:val="1A1A1A"/>
          <w:sz w:val="24"/>
          <w:szCs w:val="24"/>
          <w:lang w:eastAsia="ru-RU"/>
        </w:rPr>
        <w:t xml:space="preserve"> ООШ», Мельникова Е.И., показала открытый урок развития речи в 8 классе, были показаны разные формы работы. Урок был дан в соответствии с требованиями обновленных ФГОС. Также на заседании обсуждались проблемные вопросы подго</w:t>
      </w:r>
      <w:r>
        <w:rPr>
          <w:color w:val="1A1A1A"/>
          <w:sz w:val="24"/>
          <w:szCs w:val="24"/>
          <w:lang w:eastAsia="ru-RU"/>
        </w:rPr>
        <w:t>то</w:t>
      </w:r>
      <w:r w:rsidRPr="009D70F6">
        <w:rPr>
          <w:color w:val="1A1A1A"/>
          <w:sz w:val="24"/>
          <w:szCs w:val="24"/>
          <w:lang w:eastAsia="ru-RU"/>
        </w:rPr>
        <w:t>вки обучающихся к оценочным процедурам</w:t>
      </w:r>
      <w:r w:rsidRPr="009D70F6">
        <w:rPr>
          <w:sz w:val="24"/>
          <w:szCs w:val="24"/>
          <w:lang w:eastAsia="ru-RU"/>
        </w:rPr>
        <w:t>.</w:t>
      </w:r>
    </w:p>
    <w:p w:rsidR="009D70F6" w:rsidRPr="009D70F6" w:rsidRDefault="009D70F6" w:rsidP="00425E27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proofErr w:type="spellStart"/>
      <w:r w:rsidRPr="009D70F6">
        <w:rPr>
          <w:sz w:val="24"/>
          <w:szCs w:val="24"/>
          <w:lang w:eastAsia="ru-RU"/>
        </w:rPr>
        <w:t>Валова</w:t>
      </w:r>
      <w:proofErr w:type="spellEnd"/>
      <w:r w:rsidRPr="009D70F6">
        <w:rPr>
          <w:sz w:val="24"/>
          <w:szCs w:val="24"/>
          <w:lang w:eastAsia="ru-RU"/>
        </w:rPr>
        <w:t xml:space="preserve"> Е</w:t>
      </w:r>
      <w:r>
        <w:rPr>
          <w:sz w:val="24"/>
          <w:szCs w:val="24"/>
          <w:lang w:eastAsia="ru-RU"/>
        </w:rPr>
        <w:t>.Г.</w:t>
      </w:r>
      <w:r w:rsidRPr="009D70F6">
        <w:rPr>
          <w:sz w:val="24"/>
          <w:szCs w:val="24"/>
          <w:lang w:eastAsia="ru-RU"/>
        </w:rPr>
        <w:t>, учитель МБОУ «Зырянская СОШ», дала открытый урок русского языка в 5 классе по теме: «Типы речи». Она показала на практике эффективные приемы работы с текстом на уроках русского языка и методы определения тип</w:t>
      </w:r>
      <w:r>
        <w:rPr>
          <w:sz w:val="24"/>
          <w:szCs w:val="24"/>
          <w:lang w:eastAsia="ru-RU"/>
        </w:rPr>
        <w:t>ов</w:t>
      </w:r>
      <w:r w:rsidRPr="009D70F6">
        <w:rPr>
          <w:sz w:val="24"/>
          <w:szCs w:val="24"/>
          <w:lang w:eastAsia="ru-RU"/>
        </w:rPr>
        <w:t xml:space="preserve"> речи. Рабочие листы урока оказались полезным материалом для дальнейшей работы других учителей. В рамках работы круглого стола педагоги делились </w:t>
      </w:r>
      <w:r w:rsidR="00C15A2E" w:rsidRPr="009D70F6">
        <w:rPr>
          <w:sz w:val="24"/>
          <w:szCs w:val="24"/>
          <w:lang w:eastAsia="ru-RU"/>
        </w:rPr>
        <w:t>опытом работы</w:t>
      </w:r>
      <w:r w:rsidRPr="009D70F6">
        <w:rPr>
          <w:sz w:val="24"/>
          <w:szCs w:val="24"/>
          <w:lang w:eastAsia="ru-RU"/>
        </w:rPr>
        <w:t xml:space="preserve"> по подготовке к ВПР по </w:t>
      </w:r>
      <w:r w:rsidRPr="009D70F6">
        <w:rPr>
          <w:sz w:val="24"/>
          <w:szCs w:val="24"/>
          <w:lang w:eastAsia="ru-RU"/>
        </w:rPr>
        <w:lastRenderedPageBreak/>
        <w:t>русскому языку и формированию аналитических умений у учащихся при работе с комплексным анализом текста. Было отмечено, что особое затруднение это вызывает у обучающихся 8 класса. Учитель русского языка и литературы МБОУ «Зырянская СОШ</w:t>
      </w:r>
      <w:r w:rsidR="004901C4" w:rsidRPr="009D70F6">
        <w:rPr>
          <w:sz w:val="24"/>
          <w:szCs w:val="24"/>
          <w:lang w:eastAsia="ru-RU"/>
        </w:rPr>
        <w:t>»,</w:t>
      </w:r>
      <w:r w:rsidRPr="009D70F6">
        <w:rPr>
          <w:sz w:val="24"/>
          <w:szCs w:val="24"/>
          <w:lang w:eastAsia="ru-RU"/>
        </w:rPr>
        <w:t xml:space="preserve"> </w:t>
      </w:r>
      <w:proofErr w:type="spellStart"/>
      <w:r w:rsidRPr="009D70F6">
        <w:rPr>
          <w:sz w:val="24"/>
          <w:szCs w:val="24"/>
          <w:lang w:eastAsia="ru-RU"/>
        </w:rPr>
        <w:t>Бельдинская</w:t>
      </w:r>
      <w:proofErr w:type="spellEnd"/>
      <w:r w:rsidRPr="009D70F6">
        <w:rPr>
          <w:sz w:val="24"/>
          <w:szCs w:val="24"/>
          <w:lang w:eastAsia="ru-RU"/>
        </w:rPr>
        <w:t xml:space="preserve"> Н.В.,</w:t>
      </w:r>
      <w:r>
        <w:rPr>
          <w:sz w:val="24"/>
          <w:szCs w:val="24"/>
          <w:lang w:eastAsia="ru-RU"/>
        </w:rPr>
        <w:t xml:space="preserve"> </w:t>
      </w:r>
      <w:r w:rsidRPr="009D70F6">
        <w:rPr>
          <w:sz w:val="24"/>
          <w:szCs w:val="24"/>
          <w:lang w:eastAsia="ru-RU"/>
        </w:rPr>
        <w:t>провела для педагогов мастер-класс «Работа с текстом:</w:t>
      </w:r>
      <w:r>
        <w:rPr>
          <w:sz w:val="24"/>
          <w:szCs w:val="24"/>
          <w:lang w:eastAsia="ru-RU"/>
        </w:rPr>
        <w:t xml:space="preserve"> </w:t>
      </w:r>
      <w:r w:rsidRPr="009D70F6">
        <w:rPr>
          <w:sz w:val="24"/>
          <w:szCs w:val="24"/>
          <w:lang w:eastAsia="ru-RU"/>
        </w:rPr>
        <w:t>как определить главную мысль текста. Подготовка к ВПР обучающихся 8 класса»</w:t>
      </w:r>
      <w:r w:rsidR="00425E27">
        <w:rPr>
          <w:sz w:val="24"/>
          <w:szCs w:val="24"/>
          <w:lang w:eastAsia="ru-RU"/>
        </w:rPr>
        <w:t>.</w:t>
      </w:r>
      <w:r w:rsidRPr="009D70F6">
        <w:rPr>
          <w:sz w:val="24"/>
          <w:szCs w:val="24"/>
          <w:lang w:eastAsia="ru-RU"/>
        </w:rPr>
        <w:t xml:space="preserve"> Титкова </w:t>
      </w:r>
      <w:r w:rsidR="006A30C1" w:rsidRPr="009D70F6">
        <w:rPr>
          <w:sz w:val="24"/>
          <w:szCs w:val="24"/>
          <w:lang w:eastAsia="ru-RU"/>
        </w:rPr>
        <w:t>И.В. (</w:t>
      </w:r>
      <w:r w:rsidRPr="009D70F6">
        <w:rPr>
          <w:sz w:val="24"/>
          <w:szCs w:val="24"/>
          <w:lang w:eastAsia="ru-RU"/>
        </w:rPr>
        <w:t xml:space="preserve">МБОУ «Зырянская СОШ») выступила с </w:t>
      </w:r>
      <w:r w:rsidR="006A30C1" w:rsidRPr="009D70F6">
        <w:rPr>
          <w:sz w:val="24"/>
          <w:szCs w:val="24"/>
          <w:lang w:eastAsia="ru-RU"/>
        </w:rPr>
        <w:t>сообщением «</w:t>
      </w:r>
      <w:r w:rsidRPr="009D70F6">
        <w:rPr>
          <w:sz w:val="24"/>
          <w:szCs w:val="24"/>
          <w:lang w:eastAsia="ru-RU"/>
        </w:rPr>
        <w:t xml:space="preserve">Работа с текстом на уроках русского языка как основной способ повышения качества обучения и формирование читательской грамотности». Ирина Владимировна на примере собственного опыта, рассказала об </w:t>
      </w:r>
      <w:r w:rsidR="006A30C1" w:rsidRPr="009D70F6">
        <w:rPr>
          <w:sz w:val="24"/>
          <w:szCs w:val="24"/>
          <w:lang w:eastAsia="ru-RU"/>
        </w:rPr>
        <w:t>эффективных приемах работы</w:t>
      </w:r>
      <w:r w:rsidRPr="009D70F6">
        <w:rPr>
          <w:sz w:val="24"/>
          <w:szCs w:val="24"/>
          <w:lang w:eastAsia="ru-RU"/>
        </w:rPr>
        <w:t xml:space="preserve"> с теоретическим материалом учебника. Бирюкова Л.В. (МБОУ «Зырянская СОШ</w:t>
      </w:r>
      <w:r w:rsidR="006A30C1" w:rsidRPr="009D70F6">
        <w:rPr>
          <w:sz w:val="24"/>
          <w:szCs w:val="24"/>
          <w:lang w:eastAsia="ru-RU"/>
        </w:rPr>
        <w:t>») рассказала</w:t>
      </w:r>
      <w:r w:rsidRPr="009D70F6">
        <w:rPr>
          <w:sz w:val="24"/>
          <w:szCs w:val="24"/>
          <w:lang w:eastAsia="ru-RU"/>
        </w:rPr>
        <w:t xml:space="preserve"> о практике подготовки к сочинению – описанию картины в 6 классе с использованием рабочей тетради, автором которой она является. Также </w:t>
      </w:r>
      <w:r w:rsidR="006A30C1" w:rsidRPr="009D70F6">
        <w:rPr>
          <w:sz w:val="24"/>
          <w:szCs w:val="24"/>
          <w:lang w:eastAsia="ru-RU"/>
        </w:rPr>
        <w:t>она провела</w:t>
      </w:r>
      <w:r w:rsidRPr="009D70F6">
        <w:rPr>
          <w:sz w:val="24"/>
          <w:szCs w:val="24"/>
          <w:lang w:eastAsia="ru-RU"/>
        </w:rPr>
        <w:t xml:space="preserve"> с учителями небольшой практикум по подготовке к 5 заданию ОГЭ с использованием карточек «Верно-неверно».</w:t>
      </w:r>
      <w:r w:rsidR="00425E27">
        <w:rPr>
          <w:sz w:val="24"/>
          <w:szCs w:val="24"/>
          <w:lang w:eastAsia="ru-RU"/>
        </w:rPr>
        <w:t xml:space="preserve"> П</w:t>
      </w:r>
      <w:r w:rsidRPr="009D70F6">
        <w:rPr>
          <w:sz w:val="24"/>
          <w:szCs w:val="24"/>
          <w:lang w:eastAsia="ru-RU"/>
        </w:rPr>
        <w:t xml:space="preserve">едагог </w:t>
      </w:r>
      <w:proofErr w:type="spellStart"/>
      <w:r w:rsidRPr="009D70F6">
        <w:rPr>
          <w:sz w:val="24"/>
          <w:szCs w:val="24"/>
          <w:lang w:eastAsia="ru-RU"/>
        </w:rPr>
        <w:t>Причулымской</w:t>
      </w:r>
      <w:proofErr w:type="spellEnd"/>
      <w:r w:rsidRPr="009D70F6">
        <w:rPr>
          <w:sz w:val="24"/>
          <w:szCs w:val="24"/>
          <w:lang w:eastAsia="ru-RU"/>
        </w:rPr>
        <w:t xml:space="preserve"> СОШ, Морозова Л.Е.</w:t>
      </w:r>
      <w:r w:rsidR="006A30C1" w:rsidRPr="009D70F6">
        <w:rPr>
          <w:sz w:val="24"/>
          <w:szCs w:val="24"/>
          <w:lang w:eastAsia="ru-RU"/>
        </w:rPr>
        <w:t>, поделилась</w:t>
      </w:r>
      <w:r w:rsidRPr="009D70F6">
        <w:rPr>
          <w:sz w:val="24"/>
          <w:szCs w:val="24"/>
          <w:lang w:eastAsia="ru-RU"/>
        </w:rPr>
        <w:t xml:space="preserve"> опытом подготовки обучающихся к тестовым заданиям ОГЭ, которые вызывают трудности. В продолжение темы подготовки к ГИА по русскому </w:t>
      </w:r>
      <w:r w:rsidR="006A30C1" w:rsidRPr="009D70F6">
        <w:rPr>
          <w:sz w:val="24"/>
          <w:szCs w:val="24"/>
          <w:lang w:eastAsia="ru-RU"/>
        </w:rPr>
        <w:t>языку, педагоги</w:t>
      </w:r>
      <w:r w:rsidRPr="009D70F6">
        <w:rPr>
          <w:sz w:val="24"/>
          <w:szCs w:val="24"/>
          <w:lang w:eastAsia="ru-RU"/>
        </w:rPr>
        <w:t xml:space="preserve"> поделились опытом подготовки </w:t>
      </w:r>
      <w:r w:rsidR="006A30C1" w:rsidRPr="009D70F6">
        <w:rPr>
          <w:sz w:val="24"/>
          <w:szCs w:val="24"/>
          <w:lang w:eastAsia="ru-RU"/>
        </w:rPr>
        <w:t>обучающихся к</w:t>
      </w:r>
      <w:r w:rsidRPr="009D70F6">
        <w:rPr>
          <w:sz w:val="24"/>
          <w:szCs w:val="24"/>
          <w:lang w:eastAsia="ru-RU"/>
        </w:rPr>
        <w:t xml:space="preserve"> изложению ОГЭ и ГВЭ, сочинению 13.2 и 13.3 ОГЭ. </w:t>
      </w:r>
      <w:r w:rsidRPr="009D70F6">
        <w:rPr>
          <w:bCs/>
          <w:color w:val="000000"/>
          <w:sz w:val="24"/>
          <w:szCs w:val="24"/>
          <w:lang w:eastAsia="ru-RU"/>
        </w:rPr>
        <w:t>В результате обсуждения педагоги выделили моменты, где ребята чаще всего испытывают затруднения при написании изложений и сочинений.</w:t>
      </w:r>
      <w:r w:rsidRPr="009D70F6">
        <w:rPr>
          <w:sz w:val="24"/>
          <w:szCs w:val="24"/>
          <w:lang w:eastAsia="ru-RU"/>
        </w:rPr>
        <w:t xml:space="preserve"> </w:t>
      </w:r>
      <w:proofErr w:type="spellStart"/>
      <w:r w:rsidRPr="009D70F6">
        <w:rPr>
          <w:sz w:val="24"/>
          <w:szCs w:val="24"/>
          <w:lang w:eastAsia="ru-RU"/>
        </w:rPr>
        <w:t>Валова</w:t>
      </w:r>
      <w:proofErr w:type="spellEnd"/>
      <w:r w:rsidRPr="009D70F6">
        <w:rPr>
          <w:sz w:val="24"/>
          <w:szCs w:val="24"/>
          <w:lang w:eastAsia="ru-RU"/>
        </w:rPr>
        <w:t xml:space="preserve"> Е</w:t>
      </w:r>
      <w:r w:rsidR="00425E27">
        <w:rPr>
          <w:sz w:val="24"/>
          <w:szCs w:val="24"/>
          <w:lang w:eastAsia="ru-RU"/>
        </w:rPr>
        <w:t>.Г.</w:t>
      </w:r>
      <w:r w:rsidRPr="009D70F6">
        <w:rPr>
          <w:sz w:val="24"/>
          <w:szCs w:val="24"/>
          <w:lang w:eastAsia="ru-RU"/>
        </w:rPr>
        <w:t xml:space="preserve"> выступила с сообщением «Создание и использование алгоритмов на уроках русского языка» Она сообщила, что использование алгоритмов помогает организовать эффективную работу не только во время урока, но и при подготовке к ВПР И ГИА.  В рамках круглого стола </w:t>
      </w:r>
      <w:r w:rsidR="00425E27" w:rsidRPr="009D70F6">
        <w:rPr>
          <w:sz w:val="24"/>
          <w:szCs w:val="24"/>
          <w:lang w:eastAsia="ru-RU"/>
        </w:rPr>
        <w:t>педагоги обсуждали</w:t>
      </w:r>
      <w:r w:rsidRPr="009D70F6">
        <w:rPr>
          <w:sz w:val="24"/>
          <w:szCs w:val="24"/>
          <w:lang w:eastAsia="ru-RU"/>
        </w:rPr>
        <w:t xml:space="preserve"> тему «Промежуточные итоги ВПР: ошибки педагогов при подготовке обучающихся к ВПР» Педагоги проанализировали свои ошибки и наметили пути решения проблем. </w:t>
      </w:r>
    </w:p>
    <w:p w:rsidR="00C615D0" w:rsidRPr="00B50442" w:rsidRDefault="00425E27" w:rsidP="00425E27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  <w:t>Д</w:t>
      </w:r>
      <w:r w:rsidR="00E234C7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еятельность РМО учителей математики, информатики и физики </w:t>
      </w:r>
      <w:r w:rsidR="00C615D0" w:rsidRPr="00C615D0">
        <w:rPr>
          <w:rFonts w:eastAsia="DejaVu Sans" w:cs="Lohit Hindi"/>
          <w:kern w:val="1"/>
          <w:sz w:val="24"/>
          <w:szCs w:val="24"/>
          <w:lang w:eastAsia="zh-CN" w:bidi="hi-IN"/>
        </w:rPr>
        <w:t>была направлена на</w:t>
      </w:r>
      <w:r w:rsidR="00E234C7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 </w:t>
      </w:r>
      <w:r w:rsidR="00C615D0">
        <w:rPr>
          <w:rFonts w:eastAsia="DejaVu Sans" w:cs="Lohit Hindi"/>
          <w:kern w:val="1"/>
          <w:sz w:val="24"/>
          <w:szCs w:val="24"/>
          <w:lang w:eastAsia="zh-CN" w:bidi="hi-IN"/>
        </w:rPr>
        <w:t>п</w:t>
      </w:r>
      <w:r w:rsidR="00C615D0" w:rsidRPr="00B50442">
        <w:rPr>
          <w:rFonts w:eastAsia="Calibri"/>
          <w:sz w:val="24"/>
          <w:szCs w:val="24"/>
          <w:lang w:eastAsia="ru-RU"/>
        </w:rPr>
        <w:t>овышение теоретического, методического, профессионального мастерства учителя</w:t>
      </w:r>
      <w:r w:rsidR="00C615D0">
        <w:rPr>
          <w:rFonts w:eastAsia="Calibri"/>
          <w:sz w:val="24"/>
          <w:szCs w:val="24"/>
          <w:lang w:eastAsia="ru-RU"/>
        </w:rPr>
        <w:t>,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C615D0">
        <w:rPr>
          <w:rFonts w:eastAsia="Calibri"/>
          <w:sz w:val="24"/>
          <w:szCs w:val="24"/>
          <w:lang w:eastAsia="ru-RU"/>
        </w:rPr>
        <w:t>и</w:t>
      </w:r>
      <w:r w:rsidR="00C615D0" w:rsidRPr="00B50442">
        <w:rPr>
          <w:rFonts w:eastAsia="Calibri"/>
          <w:sz w:val="24"/>
          <w:szCs w:val="24"/>
          <w:lang w:eastAsia="ru-RU"/>
        </w:rPr>
        <w:t>зучение нормативно-правовых документов по организации образовательно процесса</w:t>
      </w:r>
      <w:r w:rsidR="00C615D0">
        <w:rPr>
          <w:rFonts w:eastAsia="Calibri"/>
          <w:sz w:val="24"/>
          <w:szCs w:val="24"/>
          <w:lang w:eastAsia="ru-RU"/>
        </w:rPr>
        <w:t>,</w:t>
      </w:r>
      <w:r w:rsidR="00C615D0" w:rsidRPr="00B50442">
        <w:rPr>
          <w:rFonts w:eastAsia="Calibri"/>
          <w:sz w:val="24"/>
          <w:szCs w:val="24"/>
          <w:lang w:eastAsia="ru-RU"/>
        </w:rPr>
        <w:t xml:space="preserve"> </w:t>
      </w:r>
      <w:r w:rsidR="00C615D0">
        <w:rPr>
          <w:rFonts w:eastAsia="Calibri"/>
          <w:sz w:val="24"/>
          <w:szCs w:val="24"/>
          <w:lang w:eastAsia="ru-RU"/>
        </w:rPr>
        <w:t>р</w:t>
      </w:r>
      <w:r w:rsidR="00C615D0" w:rsidRPr="00B50442">
        <w:rPr>
          <w:rFonts w:eastAsia="Calibri"/>
          <w:sz w:val="24"/>
          <w:szCs w:val="24"/>
          <w:lang w:eastAsia="ru-RU"/>
        </w:rPr>
        <w:t>азвитие у педагогов способности к рефлексивной оценке своих достижений</w:t>
      </w:r>
      <w:r w:rsidR="00C615D0">
        <w:rPr>
          <w:rFonts w:eastAsia="Calibri"/>
          <w:sz w:val="24"/>
          <w:szCs w:val="24"/>
          <w:lang w:eastAsia="ru-RU"/>
        </w:rPr>
        <w:t>,</w:t>
      </w:r>
      <w:r w:rsidR="00C615D0" w:rsidRPr="00B50442">
        <w:rPr>
          <w:rFonts w:eastAsia="Calibri"/>
          <w:sz w:val="24"/>
          <w:szCs w:val="24"/>
          <w:lang w:eastAsia="ru-RU"/>
        </w:rPr>
        <w:t xml:space="preserve"> </w:t>
      </w:r>
      <w:r w:rsidR="00C615D0">
        <w:rPr>
          <w:rFonts w:eastAsia="Calibri"/>
          <w:sz w:val="24"/>
          <w:szCs w:val="24"/>
          <w:lang w:eastAsia="ru-RU"/>
        </w:rPr>
        <w:t>о</w:t>
      </w:r>
      <w:r w:rsidR="00C615D0" w:rsidRPr="00B50442">
        <w:rPr>
          <w:rFonts w:eastAsia="Calibri"/>
          <w:sz w:val="24"/>
          <w:szCs w:val="24"/>
          <w:lang w:eastAsia="ru-RU"/>
        </w:rPr>
        <w:t>рганизаци</w:t>
      </w:r>
      <w:r w:rsidR="00C615D0">
        <w:rPr>
          <w:rFonts w:eastAsia="Calibri"/>
          <w:sz w:val="24"/>
          <w:szCs w:val="24"/>
          <w:lang w:eastAsia="ru-RU"/>
        </w:rPr>
        <w:t>ю</w:t>
      </w:r>
      <w:r w:rsidR="00C615D0" w:rsidRPr="00B50442">
        <w:rPr>
          <w:rFonts w:eastAsia="Calibri"/>
          <w:sz w:val="24"/>
          <w:szCs w:val="24"/>
          <w:lang w:eastAsia="ru-RU"/>
        </w:rPr>
        <w:t xml:space="preserve"> работы педагогов по развитию индивидуальных умений учащихся на всех этапах уроках. </w:t>
      </w:r>
    </w:p>
    <w:p w:rsidR="00EC0706" w:rsidRPr="00EC0706" w:rsidRDefault="00EC0706" w:rsidP="00EC0706">
      <w:pPr>
        <w:pStyle w:val="a5"/>
        <w:widowControl/>
        <w:autoSpaceDE/>
        <w:autoSpaceDN/>
        <w:ind w:left="0" w:firstLine="0"/>
        <w:contextualSpacing/>
        <w:rPr>
          <w:rFonts w:eastAsia="Calibri"/>
          <w:sz w:val="24"/>
          <w:szCs w:val="24"/>
        </w:rPr>
      </w:pPr>
      <w:r>
        <w:rPr>
          <w:rFonts w:eastAsia="DejaVu Sans" w:cs="Lohit Hindi"/>
          <w:color w:val="FF0000"/>
          <w:kern w:val="1"/>
          <w:sz w:val="24"/>
          <w:szCs w:val="24"/>
          <w:lang w:eastAsia="zh-CN" w:bidi="hi-IN"/>
        </w:rPr>
        <w:tab/>
      </w:r>
      <w:r w:rsidR="00E234C7" w:rsidRPr="00E63118">
        <w:rPr>
          <w:rFonts w:eastAsia="DejaVu Sans" w:cs="Lohit Hindi"/>
          <w:color w:val="FF0000"/>
          <w:kern w:val="1"/>
          <w:sz w:val="24"/>
          <w:szCs w:val="24"/>
          <w:lang w:eastAsia="zh-CN" w:bidi="hi-IN"/>
        </w:rPr>
        <w:t xml:space="preserve"> </w:t>
      </w:r>
      <w:r w:rsidR="00E234C7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На </w:t>
      </w:r>
      <w:r w:rsidR="00C615D0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заседаниях </w:t>
      </w:r>
      <w:r w:rsidR="00E234C7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РМО учителя математики, физики и информатики делились своими наработками, знакомили коллег с опытом работы, обсуждали предметные недели, рассматривали рабочие программы преподавания математики, физики и </w:t>
      </w:r>
      <w:r w:rsidR="00CA416C" w:rsidRPr="00C615D0">
        <w:rPr>
          <w:rFonts w:eastAsia="DejaVu Sans" w:cs="Lohit Hindi"/>
          <w:kern w:val="1"/>
          <w:sz w:val="24"/>
          <w:szCs w:val="24"/>
          <w:lang w:eastAsia="zh-CN" w:bidi="hi-IN"/>
        </w:rPr>
        <w:t>информатики</w:t>
      </w:r>
      <w:r w:rsidR="004F6545" w:rsidRPr="00C615D0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 в рамках обновлённых ФГОС</w:t>
      </w:r>
      <w:r w:rsidR="00CA416C" w:rsidRPr="00E63118">
        <w:rPr>
          <w:rFonts w:eastAsia="DejaVu Sans" w:cs="Lohit Hindi"/>
          <w:color w:val="FF0000"/>
          <w:kern w:val="1"/>
          <w:sz w:val="24"/>
          <w:szCs w:val="24"/>
          <w:lang w:eastAsia="zh-CN" w:bidi="hi-IN"/>
        </w:rPr>
        <w:t xml:space="preserve">. </w:t>
      </w:r>
      <w:r w:rsidR="00CA416C" w:rsidRPr="00EC0706">
        <w:rPr>
          <w:rFonts w:eastAsia="DejaVu Sans" w:cs="Lohit Hindi"/>
          <w:kern w:val="1"/>
          <w:sz w:val="24"/>
          <w:szCs w:val="24"/>
          <w:lang w:eastAsia="zh-CN" w:bidi="hi-IN"/>
        </w:rPr>
        <w:t xml:space="preserve">В течение учебного года были рассмотрены </w:t>
      </w:r>
      <w:r w:rsidR="004901C4" w:rsidRPr="00EC0706">
        <w:rPr>
          <w:rFonts w:eastAsia="DejaVu Sans" w:cs="Lohit Hindi"/>
          <w:kern w:val="1"/>
          <w:sz w:val="24"/>
          <w:szCs w:val="24"/>
          <w:lang w:eastAsia="zh-CN" w:bidi="hi-IN"/>
        </w:rPr>
        <w:t>вопросы:</w:t>
      </w:r>
      <w:r w:rsidRPr="00EC0706">
        <w:rPr>
          <w:rFonts w:eastAsia="Calibri"/>
          <w:sz w:val="24"/>
          <w:szCs w:val="24"/>
        </w:rPr>
        <w:t xml:space="preserve"> </w:t>
      </w:r>
      <w:r w:rsidR="004901C4">
        <w:rPr>
          <w:rFonts w:eastAsia="Calibri"/>
          <w:sz w:val="24"/>
          <w:szCs w:val="24"/>
        </w:rPr>
        <w:t>«</w:t>
      </w:r>
      <w:r w:rsidRPr="00EC0706">
        <w:rPr>
          <w:rFonts w:eastAsia="Calibri"/>
          <w:sz w:val="24"/>
          <w:szCs w:val="24"/>
        </w:rPr>
        <w:t>Система работы учителя по ликвидации пробелов у учеников в результате ВПР в изучении физики</w:t>
      </w:r>
      <w:r w:rsidR="004901C4">
        <w:rPr>
          <w:rFonts w:eastAsia="Calibri"/>
          <w:sz w:val="24"/>
          <w:szCs w:val="24"/>
        </w:rPr>
        <w:t>»</w:t>
      </w:r>
      <w:r w:rsidRPr="00EC0706">
        <w:rPr>
          <w:rFonts w:eastAsia="Calibri"/>
          <w:sz w:val="24"/>
          <w:szCs w:val="24"/>
        </w:rPr>
        <w:t xml:space="preserve">  (</w:t>
      </w:r>
      <w:proofErr w:type="spellStart"/>
      <w:r w:rsidRPr="00EC0706">
        <w:rPr>
          <w:rFonts w:eastAsia="Calibri"/>
          <w:sz w:val="24"/>
          <w:szCs w:val="24"/>
        </w:rPr>
        <w:t>Буйневич</w:t>
      </w:r>
      <w:proofErr w:type="spellEnd"/>
      <w:r w:rsidRPr="00EC0706">
        <w:rPr>
          <w:rFonts w:eastAsia="Calibri"/>
          <w:sz w:val="24"/>
          <w:szCs w:val="24"/>
        </w:rPr>
        <w:t xml:space="preserve"> О. Н.), </w:t>
      </w:r>
      <w:r w:rsidR="004901C4">
        <w:rPr>
          <w:rFonts w:eastAsia="Calibri"/>
          <w:sz w:val="24"/>
          <w:szCs w:val="24"/>
        </w:rPr>
        <w:t>«</w:t>
      </w:r>
      <w:r w:rsidRPr="00EC0706">
        <w:rPr>
          <w:rFonts w:eastAsia="Calibri"/>
          <w:sz w:val="24"/>
          <w:szCs w:val="24"/>
        </w:rPr>
        <w:t>Устранение пробелов у обучающихся, выявленных оценочными процедурами по математике</w:t>
      </w:r>
      <w:r w:rsidR="004901C4">
        <w:rPr>
          <w:rFonts w:eastAsia="Calibri"/>
          <w:sz w:val="24"/>
          <w:szCs w:val="24"/>
        </w:rPr>
        <w:t>»</w:t>
      </w:r>
      <w:r w:rsidRPr="00EC0706">
        <w:rPr>
          <w:rFonts w:eastAsia="Calibri"/>
          <w:sz w:val="24"/>
          <w:szCs w:val="24"/>
        </w:rPr>
        <w:t xml:space="preserve"> (</w:t>
      </w:r>
      <w:proofErr w:type="spellStart"/>
      <w:r w:rsidRPr="00EC0706">
        <w:rPr>
          <w:rFonts w:eastAsia="Calibri"/>
          <w:sz w:val="24"/>
          <w:szCs w:val="24"/>
        </w:rPr>
        <w:t>Шайдо</w:t>
      </w:r>
      <w:proofErr w:type="spellEnd"/>
      <w:r w:rsidRPr="00EC0706">
        <w:rPr>
          <w:rFonts w:eastAsia="Calibri"/>
          <w:sz w:val="24"/>
          <w:szCs w:val="24"/>
        </w:rPr>
        <w:t xml:space="preserve"> Т. Д.), «Критерии оценивания заданий ВПР по физике»</w:t>
      </w:r>
      <w:r w:rsidR="004901C4">
        <w:rPr>
          <w:rFonts w:eastAsia="Calibri"/>
          <w:sz w:val="24"/>
          <w:szCs w:val="24"/>
        </w:rPr>
        <w:t xml:space="preserve">, </w:t>
      </w:r>
      <w:r w:rsidRPr="00EC0706">
        <w:rPr>
          <w:rFonts w:eastAsia="Calibri"/>
          <w:bCs/>
          <w:sz w:val="24"/>
          <w:szCs w:val="24"/>
          <w:highlight w:val="white"/>
        </w:rPr>
        <w:t>«Организация системы работы по предупреждению пробелов в знаниях учащихся»</w:t>
      </w:r>
      <w:r>
        <w:rPr>
          <w:rFonts w:eastAsia="Calibri"/>
          <w:bCs/>
          <w:sz w:val="24"/>
          <w:szCs w:val="24"/>
          <w:highlight w:val="white"/>
        </w:rPr>
        <w:t xml:space="preserve"> и другие.</w:t>
      </w:r>
    </w:p>
    <w:p w:rsidR="007B338E" w:rsidRPr="00EC0706" w:rsidRDefault="001747DA" w:rsidP="001747DA">
      <w:pPr>
        <w:suppressAutoHyphens/>
        <w:autoSpaceDE/>
        <w:autoSpaceDN/>
        <w:ind w:firstLine="644"/>
        <w:contextualSpacing/>
        <w:jc w:val="both"/>
        <w:rPr>
          <w:rFonts w:eastAsia="DejaVu Sans"/>
          <w:kern w:val="1"/>
          <w:sz w:val="24"/>
          <w:szCs w:val="24"/>
          <w:lang w:eastAsia="zh-CN" w:bidi="hi-IN"/>
        </w:rPr>
      </w:pPr>
      <w:r w:rsidRPr="00EC0706">
        <w:rPr>
          <w:rFonts w:eastAsia="DejaVu Sans"/>
          <w:kern w:val="1"/>
          <w:sz w:val="24"/>
          <w:szCs w:val="21"/>
          <w:lang w:eastAsia="zh-CN" w:bidi="hi-IN"/>
        </w:rPr>
        <w:t>Дети</w:t>
      </w:r>
      <w:r w:rsidR="007B338E" w:rsidRPr="00EC0706">
        <w:rPr>
          <w:rFonts w:eastAsia="DejaVu Sans"/>
          <w:kern w:val="1"/>
          <w:sz w:val="24"/>
          <w:szCs w:val="21"/>
          <w:lang w:eastAsia="zh-CN" w:bidi="hi-IN"/>
        </w:rPr>
        <w:t xml:space="preserve"> активно участвовали в </w:t>
      </w:r>
      <w:r w:rsidR="00EC0706" w:rsidRPr="00EC0706">
        <w:rPr>
          <w:rFonts w:eastAsia="DejaVu Sans"/>
          <w:kern w:val="1"/>
          <w:sz w:val="24"/>
          <w:szCs w:val="21"/>
          <w:lang w:eastAsia="zh-CN" w:bidi="hi-IN"/>
        </w:rPr>
        <w:t>8</w:t>
      </w:r>
      <w:r w:rsidR="007B338E" w:rsidRPr="00EC0706">
        <w:rPr>
          <w:rFonts w:eastAsia="DejaVu Sans"/>
          <w:kern w:val="1"/>
          <w:sz w:val="24"/>
          <w:szCs w:val="24"/>
          <w:lang w:eastAsia="zh-CN" w:bidi="hi-IN"/>
        </w:rPr>
        <w:t xml:space="preserve"> открытой конференция «Юный исследователь» (региональный уровень</w:t>
      </w:r>
      <w:r w:rsidRPr="00EC0706">
        <w:rPr>
          <w:rFonts w:eastAsia="DejaVu Sans"/>
          <w:kern w:val="1"/>
          <w:sz w:val="24"/>
          <w:szCs w:val="24"/>
          <w:lang w:eastAsia="zh-CN" w:bidi="hi-IN"/>
        </w:rPr>
        <w:t>).</w:t>
      </w:r>
    </w:p>
    <w:p w:rsidR="00425E27" w:rsidRPr="001E0189" w:rsidRDefault="00425E27" w:rsidP="00425E27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425E27">
        <w:rPr>
          <w:rFonts w:eastAsia="Calibri"/>
          <w:sz w:val="24"/>
          <w:szCs w:val="24"/>
        </w:rPr>
        <w:t>В течение учебного года было проведено 4 методических заседани</w:t>
      </w:r>
      <w:r w:rsidR="001E0189">
        <w:rPr>
          <w:rFonts w:eastAsia="Calibri"/>
          <w:sz w:val="24"/>
          <w:szCs w:val="24"/>
        </w:rPr>
        <w:t>я</w:t>
      </w:r>
      <w:r w:rsidRPr="00425E27">
        <w:rPr>
          <w:rFonts w:eastAsia="Calibri"/>
          <w:sz w:val="24"/>
          <w:szCs w:val="24"/>
        </w:rPr>
        <w:t xml:space="preserve"> учителей </w:t>
      </w:r>
      <w:r w:rsidR="00C763D5" w:rsidRPr="001E0189">
        <w:rPr>
          <w:rFonts w:eastAsia="Calibri"/>
          <w:sz w:val="24"/>
          <w:szCs w:val="24"/>
        </w:rPr>
        <w:t>истории и обществознания</w:t>
      </w:r>
      <w:r w:rsidRPr="00425E27">
        <w:rPr>
          <w:rFonts w:eastAsia="Calibri"/>
          <w:sz w:val="24"/>
          <w:szCs w:val="24"/>
        </w:rPr>
        <w:t xml:space="preserve">, </w:t>
      </w:r>
      <w:r w:rsidR="00C763D5" w:rsidRPr="001E0189">
        <w:rPr>
          <w:rFonts w:eastAsia="Calibri"/>
          <w:sz w:val="24"/>
          <w:szCs w:val="24"/>
        </w:rPr>
        <w:t>на которых</w:t>
      </w:r>
      <w:r w:rsidRPr="00425E27">
        <w:rPr>
          <w:rFonts w:eastAsia="Calibri"/>
          <w:sz w:val="24"/>
          <w:szCs w:val="24"/>
        </w:rPr>
        <w:t xml:space="preserve"> обсуждались актуальные вопросы по функциональной грамотности, содержани</w:t>
      </w:r>
      <w:r w:rsidR="004901C4">
        <w:rPr>
          <w:rFonts w:eastAsia="Calibri"/>
          <w:sz w:val="24"/>
          <w:szCs w:val="24"/>
        </w:rPr>
        <w:t>ю</w:t>
      </w:r>
      <w:r w:rsidRPr="00425E27">
        <w:rPr>
          <w:rFonts w:eastAsia="Calibri"/>
          <w:sz w:val="24"/>
          <w:szCs w:val="24"/>
        </w:rPr>
        <w:t xml:space="preserve"> обновленных ФГОС, подготовка к ЕГЭ и ГИА и другое.</w:t>
      </w:r>
    </w:p>
    <w:p w:rsidR="00C15A2E" w:rsidRDefault="00C763D5" w:rsidP="00C763D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C763D5">
        <w:rPr>
          <w:rFonts w:eastAsia="Calibri"/>
          <w:sz w:val="24"/>
          <w:szCs w:val="24"/>
        </w:rPr>
        <w:t>В течение года учителя – предметник</w:t>
      </w:r>
      <w:r w:rsidR="001E0189">
        <w:rPr>
          <w:rFonts w:eastAsia="Calibri"/>
          <w:sz w:val="24"/>
          <w:szCs w:val="24"/>
        </w:rPr>
        <w:t>и</w:t>
      </w:r>
      <w:r w:rsidRPr="00C763D5">
        <w:rPr>
          <w:rFonts w:eastAsia="Calibri"/>
          <w:sz w:val="24"/>
          <w:szCs w:val="24"/>
        </w:rPr>
        <w:t xml:space="preserve"> </w:t>
      </w:r>
      <w:r w:rsidR="001E0189">
        <w:rPr>
          <w:rFonts w:eastAsia="Calibri"/>
          <w:sz w:val="24"/>
          <w:szCs w:val="24"/>
        </w:rPr>
        <w:t>работали над особенностями</w:t>
      </w:r>
      <w:r w:rsidRPr="00C763D5">
        <w:rPr>
          <w:rFonts w:eastAsia="Calibri"/>
          <w:sz w:val="24"/>
          <w:szCs w:val="24"/>
        </w:rPr>
        <w:t xml:space="preserve"> рабочей программ</w:t>
      </w:r>
      <w:r w:rsidR="001E0189">
        <w:rPr>
          <w:rFonts w:eastAsia="Calibri"/>
          <w:sz w:val="24"/>
          <w:szCs w:val="24"/>
        </w:rPr>
        <w:t>ы</w:t>
      </w:r>
      <w:r w:rsidRPr="00C763D5">
        <w:rPr>
          <w:rFonts w:eastAsia="Calibri"/>
          <w:sz w:val="24"/>
          <w:szCs w:val="24"/>
        </w:rPr>
        <w:t xml:space="preserve"> по истории и обществознанию, конструктор</w:t>
      </w:r>
      <w:r w:rsidR="00C15A2E">
        <w:rPr>
          <w:rFonts w:eastAsia="Calibri"/>
          <w:sz w:val="24"/>
          <w:szCs w:val="24"/>
        </w:rPr>
        <w:t>ами</w:t>
      </w:r>
      <w:r w:rsidRPr="00C763D5">
        <w:rPr>
          <w:rFonts w:eastAsia="Calibri"/>
          <w:sz w:val="24"/>
          <w:szCs w:val="24"/>
        </w:rPr>
        <w:t xml:space="preserve"> рабочих программ.</w:t>
      </w:r>
      <w:r w:rsidRPr="001E0189">
        <w:rPr>
          <w:rFonts w:eastAsia="Calibri"/>
          <w:sz w:val="24"/>
          <w:szCs w:val="24"/>
        </w:rPr>
        <w:t xml:space="preserve"> Б</w:t>
      </w:r>
      <w:r w:rsidRPr="00C763D5">
        <w:rPr>
          <w:rFonts w:eastAsia="Calibri"/>
          <w:sz w:val="24"/>
          <w:szCs w:val="24"/>
        </w:rPr>
        <w:t xml:space="preserve">ыл просмотрен семинар, проводимый ТОИПКРО по теме: «Учебный предмет «История», «Обществознание» в контексте обновленного ФГОС СОО», по итогам которого прошло обсуждение на заседании МО, где еще раз обратили внимание на изменение (внесен пункт воспитание). </w:t>
      </w:r>
    </w:p>
    <w:p w:rsidR="00C763D5" w:rsidRPr="00C763D5" w:rsidRDefault="00C763D5" w:rsidP="00C763D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C763D5">
        <w:rPr>
          <w:rFonts w:eastAsia="Calibri"/>
          <w:sz w:val="24"/>
          <w:szCs w:val="24"/>
        </w:rPr>
        <w:lastRenderedPageBreak/>
        <w:t xml:space="preserve">Основным направлением воспитательной деятельности учителя является возможность показать важность предмета, его научное, философское и методологическое значение, проблемы самореализации личности человека на примерах творчества выдающихся ученых. </w:t>
      </w:r>
    </w:p>
    <w:p w:rsidR="00622373" w:rsidRPr="00622373" w:rsidRDefault="00E8408B" w:rsidP="004901C4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1E0189">
        <w:rPr>
          <w:rFonts w:eastAsia="Calibri"/>
          <w:sz w:val="24"/>
          <w:szCs w:val="24"/>
        </w:rPr>
        <w:t xml:space="preserve">Учителя </w:t>
      </w:r>
      <w:r w:rsidR="00C15A2E" w:rsidRPr="001E0189">
        <w:rPr>
          <w:rFonts w:eastAsia="Calibri"/>
          <w:sz w:val="24"/>
          <w:szCs w:val="24"/>
        </w:rPr>
        <w:t>принимали участие</w:t>
      </w:r>
      <w:r w:rsidRPr="001E0189">
        <w:rPr>
          <w:rFonts w:eastAsia="Calibri"/>
          <w:sz w:val="24"/>
          <w:szCs w:val="24"/>
        </w:rPr>
        <w:t xml:space="preserve"> в конкурсах профессионального мастерства: Доронина О.В. -в региональном этапе конкурса «Учитель года России-2024», Худобина Н.В. – во </w:t>
      </w:r>
      <w:r w:rsidRPr="001E0189">
        <w:rPr>
          <w:rFonts w:eastAsia="Calibri"/>
          <w:color w:val="000000"/>
          <w:sz w:val="24"/>
          <w:szCs w:val="24"/>
        </w:rPr>
        <w:t xml:space="preserve">Всероссийском педагогическом конкурсе «Лучший </w:t>
      </w:r>
      <w:proofErr w:type="spellStart"/>
      <w:r w:rsidRPr="001E0189">
        <w:rPr>
          <w:rFonts w:eastAsia="Calibri"/>
          <w:color w:val="000000"/>
          <w:sz w:val="24"/>
          <w:szCs w:val="24"/>
        </w:rPr>
        <w:t>медиаурок</w:t>
      </w:r>
      <w:proofErr w:type="spellEnd"/>
      <w:r w:rsidRPr="001E0189">
        <w:rPr>
          <w:rFonts w:eastAsia="Calibri"/>
          <w:color w:val="000000"/>
          <w:sz w:val="24"/>
          <w:szCs w:val="24"/>
        </w:rPr>
        <w:t>».</w:t>
      </w:r>
      <w:r w:rsidR="004901C4">
        <w:rPr>
          <w:rFonts w:eastAsia="Calibri"/>
          <w:color w:val="000000"/>
          <w:sz w:val="24"/>
          <w:szCs w:val="24"/>
        </w:rPr>
        <w:t xml:space="preserve"> </w:t>
      </w:r>
      <w:r w:rsidR="00622373" w:rsidRPr="001E0189">
        <w:rPr>
          <w:rFonts w:eastAsia="Calibri"/>
          <w:sz w:val="24"/>
          <w:szCs w:val="24"/>
        </w:rPr>
        <w:t>Педагоги принимали участие в конференциях, семинарах, совещаниях разного уровня. Так</w:t>
      </w:r>
      <w:r w:rsidR="009D3E13" w:rsidRPr="001E0189">
        <w:rPr>
          <w:rFonts w:eastAsia="Calibri"/>
          <w:sz w:val="24"/>
          <w:szCs w:val="24"/>
        </w:rPr>
        <w:t>,</w:t>
      </w:r>
      <w:r w:rsidR="00622373" w:rsidRPr="001E0189">
        <w:rPr>
          <w:rFonts w:eastAsia="Calibri"/>
          <w:sz w:val="24"/>
          <w:szCs w:val="24"/>
        </w:rPr>
        <w:t xml:space="preserve"> </w:t>
      </w:r>
      <w:proofErr w:type="spellStart"/>
      <w:r w:rsidR="00622373" w:rsidRPr="001E0189">
        <w:rPr>
          <w:rFonts w:eastAsia="Calibri"/>
          <w:sz w:val="24"/>
          <w:szCs w:val="24"/>
        </w:rPr>
        <w:t>Вожова</w:t>
      </w:r>
      <w:proofErr w:type="spellEnd"/>
      <w:r w:rsidR="00622373" w:rsidRPr="001E0189">
        <w:rPr>
          <w:rFonts w:eastAsia="Calibri"/>
          <w:sz w:val="24"/>
          <w:szCs w:val="24"/>
        </w:rPr>
        <w:t xml:space="preserve"> Н.В. приняла участие в </w:t>
      </w:r>
      <w:r w:rsidR="00622373" w:rsidRPr="00622373">
        <w:rPr>
          <w:rFonts w:eastAsia="Calibri"/>
          <w:sz w:val="24"/>
          <w:szCs w:val="24"/>
        </w:rPr>
        <w:t>регионально</w:t>
      </w:r>
      <w:r w:rsidR="00622373" w:rsidRPr="001E0189">
        <w:rPr>
          <w:rFonts w:eastAsia="Calibri"/>
          <w:sz w:val="24"/>
          <w:szCs w:val="24"/>
        </w:rPr>
        <w:t xml:space="preserve">й </w:t>
      </w:r>
      <w:r w:rsidR="00622373" w:rsidRPr="00622373">
        <w:rPr>
          <w:rFonts w:eastAsia="Calibri"/>
          <w:sz w:val="24"/>
          <w:szCs w:val="24"/>
        </w:rPr>
        <w:t>педагогической конференции «Август – ПРО»</w:t>
      </w:r>
      <w:r w:rsidR="00622373" w:rsidRPr="001E0189">
        <w:rPr>
          <w:rFonts w:eastAsia="Calibri"/>
          <w:sz w:val="24"/>
          <w:szCs w:val="24"/>
        </w:rPr>
        <w:t xml:space="preserve"> и представила </w:t>
      </w:r>
      <w:r w:rsidR="00622373" w:rsidRPr="00622373">
        <w:rPr>
          <w:rFonts w:eastAsia="Calibri"/>
          <w:sz w:val="24"/>
          <w:szCs w:val="24"/>
        </w:rPr>
        <w:t>опыт работы «Воспитание активной гражданской позиции посредством применения интерактивных форм обучения</w:t>
      </w:r>
      <w:r w:rsidR="00622373" w:rsidRPr="001E0189">
        <w:rPr>
          <w:rFonts w:eastAsia="Calibri"/>
          <w:sz w:val="24"/>
          <w:szCs w:val="24"/>
        </w:rPr>
        <w:t xml:space="preserve">, </w:t>
      </w:r>
      <w:r w:rsidR="00C15A2E">
        <w:rPr>
          <w:rFonts w:eastAsia="Calibri"/>
          <w:sz w:val="24"/>
          <w:szCs w:val="24"/>
        </w:rPr>
        <w:t>на</w:t>
      </w:r>
      <w:r w:rsidR="00622373" w:rsidRPr="001E0189">
        <w:rPr>
          <w:rFonts w:eastAsia="Calibri"/>
          <w:sz w:val="24"/>
          <w:szCs w:val="24"/>
        </w:rPr>
        <w:t xml:space="preserve"> </w:t>
      </w:r>
      <w:r w:rsidR="00622373" w:rsidRPr="00622373">
        <w:rPr>
          <w:rFonts w:eastAsia="Calibri"/>
          <w:sz w:val="24"/>
          <w:szCs w:val="24"/>
        </w:rPr>
        <w:t>РМО классных руководителей</w:t>
      </w:r>
      <w:r w:rsidR="00622373" w:rsidRPr="001E0189">
        <w:rPr>
          <w:rFonts w:eastAsia="Calibri"/>
          <w:sz w:val="24"/>
          <w:szCs w:val="24"/>
        </w:rPr>
        <w:t xml:space="preserve"> провела </w:t>
      </w:r>
      <w:r w:rsidR="00622373" w:rsidRPr="00622373">
        <w:rPr>
          <w:rFonts w:eastAsia="Calibri"/>
          <w:sz w:val="24"/>
          <w:szCs w:val="24"/>
        </w:rPr>
        <w:t xml:space="preserve">  мастер</w:t>
      </w:r>
      <w:r w:rsidR="00622373" w:rsidRPr="001E0189">
        <w:rPr>
          <w:rFonts w:eastAsia="Calibri"/>
          <w:sz w:val="24"/>
          <w:szCs w:val="24"/>
        </w:rPr>
        <w:t>-</w:t>
      </w:r>
      <w:r w:rsidR="00622373" w:rsidRPr="00622373">
        <w:rPr>
          <w:rFonts w:eastAsia="Calibri"/>
          <w:sz w:val="24"/>
          <w:szCs w:val="24"/>
        </w:rPr>
        <w:t xml:space="preserve"> класс «Обновленный ФГОС для педагогов и классных руководителей»</w:t>
      </w:r>
      <w:r w:rsidR="00622373" w:rsidRPr="001E0189">
        <w:rPr>
          <w:rFonts w:eastAsia="Calibri"/>
          <w:sz w:val="24"/>
          <w:szCs w:val="24"/>
        </w:rPr>
        <w:t>, представила  опыт работы</w:t>
      </w:r>
      <w:r w:rsidR="001E0189" w:rsidRPr="001E0189">
        <w:rPr>
          <w:rFonts w:eastAsia="Calibri"/>
          <w:sz w:val="24"/>
          <w:szCs w:val="24"/>
        </w:rPr>
        <w:t xml:space="preserve"> </w:t>
      </w:r>
      <w:r w:rsidR="00622373" w:rsidRPr="00622373">
        <w:rPr>
          <w:rFonts w:eastAsia="Calibri"/>
          <w:sz w:val="24"/>
          <w:szCs w:val="24"/>
        </w:rPr>
        <w:t xml:space="preserve"> во Всероссийской конференции по развитию наставничества. Представление опыта работы «Организация наставнической деятельности в ОО Томской области»</w:t>
      </w:r>
      <w:r w:rsidR="001E0189" w:rsidRPr="001E0189">
        <w:rPr>
          <w:rFonts w:eastAsia="Calibri"/>
          <w:sz w:val="24"/>
          <w:szCs w:val="24"/>
        </w:rPr>
        <w:t>, в</w:t>
      </w:r>
      <w:r w:rsidR="00622373" w:rsidRPr="00622373">
        <w:rPr>
          <w:rFonts w:eastAsia="Calibri"/>
          <w:sz w:val="24"/>
          <w:szCs w:val="24"/>
        </w:rPr>
        <w:t xml:space="preserve"> </w:t>
      </w:r>
      <w:r w:rsidR="001E0189" w:rsidRPr="001E0189">
        <w:rPr>
          <w:rFonts w:eastAsia="Calibri"/>
          <w:sz w:val="24"/>
          <w:szCs w:val="24"/>
        </w:rPr>
        <w:t>р</w:t>
      </w:r>
      <w:r w:rsidR="00622373" w:rsidRPr="00622373">
        <w:rPr>
          <w:rFonts w:eastAsia="Calibri"/>
          <w:sz w:val="24"/>
          <w:szCs w:val="24"/>
        </w:rPr>
        <w:t>егиональный семинар</w:t>
      </w:r>
      <w:r w:rsidR="001E0189" w:rsidRPr="001E0189">
        <w:rPr>
          <w:rFonts w:eastAsia="Calibri"/>
          <w:sz w:val="24"/>
          <w:szCs w:val="24"/>
        </w:rPr>
        <w:t>е</w:t>
      </w:r>
      <w:r w:rsidR="00622373" w:rsidRPr="00622373">
        <w:rPr>
          <w:rFonts w:eastAsia="Calibri"/>
          <w:sz w:val="24"/>
          <w:szCs w:val="24"/>
        </w:rPr>
        <w:t xml:space="preserve"> «Организация практики наставничества по форме </w:t>
      </w:r>
      <w:r w:rsidR="00C15A2E">
        <w:rPr>
          <w:rFonts w:eastAsia="Calibri"/>
          <w:sz w:val="24"/>
          <w:szCs w:val="24"/>
        </w:rPr>
        <w:t>«</w:t>
      </w:r>
      <w:r w:rsidR="00622373" w:rsidRPr="00622373">
        <w:rPr>
          <w:rFonts w:eastAsia="Calibri"/>
          <w:sz w:val="24"/>
          <w:szCs w:val="24"/>
        </w:rPr>
        <w:t xml:space="preserve">Учитель-ученик», в региональном семинаре по организации формирования школьного пакета документов для самообследования школы в рамках проекта «Школа </w:t>
      </w:r>
      <w:proofErr w:type="spellStart"/>
      <w:r w:rsidR="00622373" w:rsidRPr="00622373">
        <w:rPr>
          <w:rFonts w:eastAsia="Calibri"/>
          <w:sz w:val="24"/>
          <w:szCs w:val="24"/>
        </w:rPr>
        <w:t>Минпроса</w:t>
      </w:r>
      <w:proofErr w:type="spellEnd"/>
      <w:r w:rsidR="00622373" w:rsidRPr="00622373">
        <w:rPr>
          <w:rFonts w:eastAsia="Calibri"/>
          <w:sz w:val="24"/>
          <w:szCs w:val="24"/>
        </w:rPr>
        <w:t>»</w:t>
      </w:r>
      <w:r w:rsidR="001E0189" w:rsidRPr="001E0189">
        <w:rPr>
          <w:rFonts w:eastAsia="Calibri"/>
          <w:sz w:val="24"/>
          <w:szCs w:val="24"/>
        </w:rPr>
        <w:t xml:space="preserve">, </w:t>
      </w:r>
      <w:r w:rsidR="00622373" w:rsidRPr="00622373">
        <w:rPr>
          <w:rFonts w:eastAsia="Calibri"/>
          <w:sz w:val="24"/>
          <w:szCs w:val="24"/>
        </w:rPr>
        <w:t xml:space="preserve"> в региональном семинаре Ассоциации учителей истории и обществознани</w:t>
      </w:r>
      <w:r w:rsidR="001E0189" w:rsidRPr="001E0189">
        <w:rPr>
          <w:rFonts w:eastAsia="Calibri"/>
          <w:sz w:val="24"/>
          <w:szCs w:val="24"/>
        </w:rPr>
        <w:t>я</w:t>
      </w:r>
      <w:r w:rsidR="00622373" w:rsidRPr="00622373">
        <w:rPr>
          <w:rFonts w:eastAsia="Calibri"/>
          <w:sz w:val="24"/>
          <w:szCs w:val="24"/>
        </w:rPr>
        <w:t xml:space="preserve"> по теме</w:t>
      </w:r>
      <w:r w:rsidR="001E0189" w:rsidRPr="001E0189">
        <w:rPr>
          <w:rFonts w:eastAsia="Calibri"/>
          <w:sz w:val="24"/>
          <w:szCs w:val="24"/>
        </w:rPr>
        <w:t>:</w:t>
      </w:r>
      <w:r w:rsidR="00622373" w:rsidRPr="00622373">
        <w:rPr>
          <w:rFonts w:eastAsia="Calibri"/>
          <w:sz w:val="24"/>
          <w:szCs w:val="24"/>
        </w:rPr>
        <w:t xml:space="preserve"> «Организация учебного процесса для успешного развития всех участников образовательной деятельности».</w:t>
      </w:r>
    </w:p>
    <w:p w:rsidR="001E0189" w:rsidRPr="001E0189" w:rsidRDefault="00622373" w:rsidP="001E0189">
      <w:pPr>
        <w:ind w:firstLine="567"/>
        <w:jc w:val="both"/>
        <w:rPr>
          <w:sz w:val="24"/>
          <w:szCs w:val="24"/>
          <w:lang w:eastAsia="ru-RU"/>
        </w:rPr>
      </w:pPr>
      <w:r w:rsidRPr="00622373">
        <w:rPr>
          <w:rFonts w:eastAsia="Calibri"/>
          <w:sz w:val="24"/>
          <w:szCs w:val="24"/>
        </w:rPr>
        <w:t xml:space="preserve"> </w:t>
      </w:r>
      <w:r w:rsidR="001E0189" w:rsidRPr="001E0189">
        <w:rPr>
          <w:sz w:val="24"/>
          <w:szCs w:val="24"/>
          <w:lang w:eastAsia="ru-RU"/>
        </w:rPr>
        <w:t xml:space="preserve">С анализом результатов ВПР выступила </w:t>
      </w:r>
      <w:proofErr w:type="spellStart"/>
      <w:r w:rsidR="001E0189" w:rsidRPr="001E0189">
        <w:rPr>
          <w:sz w:val="24"/>
          <w:szCs w:val="24"/>
          <w:lang w:eastAsia="ru-RU"/>
        </w:rPr>
        <w:t>Елькина</w:t>
      </w:r>
      <w:proofErr w:type="spellEnd"/>
      <w:r w:rsidR="001E0189" w:rsidRPr="001E0189">
        <w:rPr>
          <w:sz w:val="24"/>
          <w:szCs w:val="24"/>
          <w:lang w:eastAsia="ru-RU"/>
        </w:rPr>
        <w:t xml:space="preserve"> Н.</w:t>
      </w:r>
      <w:r w:rsidR="00C15A2E">
        <w:rPr>
          <w:sz w:val="24"/>
          <w:szCs w:val="24"/>
          <w:lang w:eastAsia="ru-RU"/>
        </w:rPr>
        <w:t>И</w:t>
      </w:r>
      <w:r w:rsidR="001E0189" w:rsidRPr="001E0189">
        <w:rPr>
          <w:sz w:val="24"/>
          <w:szCs w:val="24"/>
          <w:lang w:eastAsia="ru-RU"/>
        </w:rPr>
        <w:t xml:space="preserve">., учитель истории МБОУ «ЗСОШ». Наталья </w:t>
      </w:r>
      <w:r w:rsidR="00C15A2E">
        <w:rPr>
          <w:sz w:val="24"/>
          <w:szCs w:val="24"/>
          <w:lang w:eastAsia="ru-RU"/>
        </w:rPr>
        <w:t>Ивановна</w:t>
      </w:r>
      <w:r w:rsidR="001E0189" w:rsidRPr="001E0189">
        <w:rPr>
          <w:sz w:val="24"/>
          <w:szCs w:val="24"/>
          <w:lang w:eastAsia="ru-RU"/>
        </w:rPr>
        <w:t xml:space="preserve"> перечислила основные ошибки, которые допускают обучающиеся: невнимательность при прочтении текста, условии задач, ошибки в арифметических расчетах, в оформлении и т.д.</w:t>
      </w:r>
    </w:p>
    <w:p w:rsidR="00C15A2E" w:rsidRDefault="00C15A2E" w:rsidP="001E60DC">
      <w:pPr>
        <w:shd w:val="clear" w:color="auto" w:fill="FFFFFF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1E60DC">
        <w:rPr>
          <w:rFonts w:eastAsia="Calibri"/>
          <w:sz w:val="24"/>
          <w:szCs w:val="24"/>
        </w:rPr>
        <w:t>Работа учителей</w:t>
      </w:r>
      <w:r w:rsidR="00C04D3C" w:rsidRPr="001E60DC">
        <w:rPr>
          <w:rFonts w:eastAsia="Calibri"/>
          <w:sz w:val="24"/>
          <w:szCs w:val="24"/>
        </w:rPr>
        <w:t xml:space="preserve">  </w:t>
      </w:r>
      <w:r w:rsidRPr="001E60DC">
        <w:rPr>
          <w:rFonts w:eastAsia="Calibri"/>
          <w:sz w:val="24"/>
          <w:szCs w:val="24"/>
        </w:rPr>
        <w:t xml:space="preserve"> </w:t>
      </w:r>
      <w:r w:rsidR="004901C4" w:rsidRPr="001E60DC">
        <w:rPr>
          <w:rFonts w:eastAsia="Calibri"/>
          <w:sz w:val="24"/>
          <w:szCs w:val="24"/>
        </w:rPr>
        <w:t>РМО химии</w:t>
      </w:r>
      <w:r w:rsidR="00C04D3C" w:rsidRPr="001E60DC">
        <w:rPr>
          <w:rFonts w:eastAsia="Calibri"/>
          <w:sz w:val="24"/>
          <w:szCs w:val="24"/>
        </w:rPr>
        <w:t xml:space="preserve">, биологии и </w:t>
      </w:r>
      <w:r w:rsidR="004901C4" w:rsidRPr="001E60DC">
        <w:rPr>
          <w:rFonts w:eastAsia="Calibri"/>
          <w:sz w:val="24"/>
          <w:szCs w:val="24"/>
        </w:rPr>
        <w:t>географии был</w:t>
      </w:r>
      <w:r w:rsidR="004901C4">
        <w:rPr>
          <w:rFonts w:eastAsia="Calibri"/>
          <w:sz w:val="24"/>
          <w:szCs w:val="24"/>
        </w:rPr>
        <w:t>а</w:t>
      </w:r>
      <w:r w:rsidRPr="00C15A2E">
        <w:rPr>
          <w:rFonts w:eastAsia="Calibri"/>
          <w:sz w:val="24"/>
          <w:szCs w:val="24"/>
        </w:rPr>
        <w:t xml:space="preserve"> направлена на повышение качества образования с использованием современных оценочных процедур по биологии, химии, географии, подготовке к ЕГЭ, ГИА, ВПР и другое.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 xml:space="preserve">На заседании </w:t>
      </w:r>
      <w:r w:rsidR="004901C4">
        <w:rPr>
          <w:rFonts w:eastAsia="Calibri"/>
          <w:sz w:val="24"/>
          <w:szCs w:val="24"/>
        </w:rPr>
        <w:t>Р</w:t>
      </w:r>
      <w:r w:rsidRPr="00507FF7">
        <w:rPr>
          <w:rFonts w:eastAsia="Calibri"/>
          <w:sz w:val="24"/>
          <w:szCs w:val="24"/>
        </w:rPr>
        <w:t>МО было заслушано выступление М.И. Колобовой, учителя биологии МБОУ «Дубровская ООШ», которое сопровождалось презентацией по теме: «Современные оценочные процедуры по биологии: мониторинг, проблемы, использование результатов в повышении качества образования», где педагог рассказал об основных подходах к проблеме оценки образовательных достижений обучающихся, видах контроля внутренних оценочных процедур и чему способствуют результаты современных оценочных процедур.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>Ю.В. Матвеева, учитель географии МБОУ «Зырянская СОШ»</w:t>
      </w:r>
      <w:r w:rsidR="00507FF7" w:rsidRPr="00507FF7">
        <w:rPr>
          <w:rFonts w:eastAsia="Calibri"/>
          <w:sz w:val="24"/>
          <w:szCs w:val="24"/>
        </w:rPr>
        <w:t>,</w:t>
      </w:r>
      <w:r w:rsidRPr="00507FF7">
        <w:rPr>
          <w:rFonts w:eastAsia="Calibri"/>
          <w:sz w:val="24"/>
          <w:szCs w:val="24"/>
        </w:rPr>
        <w:t xml:space="preserve"> </w:t>
      </w:r>
      <w:r w:rsidR="006A30C1" w:rsidRPr="00507FF7">
        <w:rPr>
          <w:rFonts w:eastAsia="Calibri"/>
          <w:sz w:val="24"/>
          <w:szCs w:val="24"/>
        </w:rPr>
        <w:t>поделилась опытом</w:t>
      </w:r>
      <w:r w:rsidRPr="00507FF7">
        <w:rPr>
          <w:rFonts w:eastAsia="Calibri"/>
          <w:sz w:val="24"/>
          <w:szCs w:val="24"/>
        </w:rPr>
        <w:t xml:space="preserve"> работы </w:t>
      </w:r>
      <w:r w:rsidR="00507FF7" w:rsidRPr="00507FF7">
        <w:rPr>
          <w:rFonts w:eastAsia="Calibri"/>
          <w:sz w:val="24"/>
          <w:szCs w:val="24"/>
        </w:rPr>
        <w:t>по теме:</w:t>
      </w:r>
      <w:r w:rsidRPr="00507FF7">
        <w:rPr>
          <w:rFonts w:eastAsia="Calibri"/>
          <w:sz w:val="24"/>
          <w:szCs w:val="24"/>
        </w:rPr>
        <w:t xml:space="preserve"> «Устранении у обучающихся пробелов, выявленных оценочными процедурами по географии». Присутствующие на заседании учителя, активно включились в обсуждение данного вопроса.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>Практическая часть представляла собой открытые уроки с последующим самоанализом, изучение нормативных документов и методических рекомендаций, проведение практикумов, отчётов по темам самообразования.</w:t>
      </w:r>
    </w:p>
    <w:p w:rsidR="001E60DC" w:rsidRPr="004901C4" w:rsidRDefault="004901C4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Были даны открытые уроки: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>Трофимова О.Г., учитель географии МБОУ «Зырянская СОШ» дала открытый урок географии в 7 классе по теме: «Антарктида».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>Егорова Л.А., учитель биологии МОУ «</w:t>
      </w:r>
      <w:proofErr w:type="spellStart"/>
      <w:r w:rsidRPr="00507FF7">
        <w:rPr>
          <w:rFonts w:eastAsia="Calibri"/>
          <w:sz w:val="24"/>
          <w:szCs w:val="24"/>
        </w:rPr>
        <w:t>Высоковская</w:t>
      </w:r>
      <w:proofErr w:type="spellEnd"/>
      <w:r w:rsidRPr="00507FF7">
        <w:rPr>
          <w:rFonts w:eastAsia="Calibri"/>
          <w:sz w:val="24"/>
          <w:szCs w:val="24"/>
        </w:rPr>
        <w:t xml:space="preserve"> СОШ» провела открытый урок биологии в 9 классе по теме: «Мочевыделительная система».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>Доронина О.В., учитель географии МОУ «</w:t>
      </w:r>
      <w:proofErr w:type="spellStart"/>
      <w:r w:rsidRPr="00507FF7">
        <w:rPr>
          <w:rFonts w:eastAsia="Calibri"/>
          <w:sz w:val="24"/>
          <w:szCs w:val="24"/>
        </w:rPr>
        <w:t>Высоковская</w:t>
      </w:r>
      <w:proofErr w:type="spellEnd"/>
      <w:r w:rsidRPr="00507FF7">
        <w:rPr>
          <w:rFonts w:eastAsia="Calibri"/>
          <w:sz w:val="24"/>
          <w:szCs w:val="24"/>
        </w:rPr>
        <w:t xml:space="preserve"> СОШ» дала урок географии в 8 классе по теме: «Озёра».</w:t>
      </w:r>
    </w:p>
    <w:p w:rsidR="001E60DC" w:rsidRPr="00507FF7" w:rsidRDefault="001E60DC" w:rsidP="001E60D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507FF7">
        <w:rPr>
          <w:rFonts w:eastAsia="Calibri"/>
          <w:sz w:val="24"/>
          <w:szCs w:val="24"/>
        </w:rPr>
        <w:t xml:space="preserve">Учитель химии И.П. Фоменко провела мастер-класс по теме: «Система оценки достижения планируемых результатов обучающихся», который начался с просмотра ролика Ералаша «Школа моей мечты». </w:t>
      </w:r>
    </w:p>
    <w:p w:rsidR="001E60DC" w:rsidRPr="00507FF7" w:rsidRDefault="00094627" w:rsidP="00507FF7">
      <w:pPr>
        <w:widowControl/>
        <w:autoSpaceDE/>
        <w:autoSpaceDN/>
        <w:ind w:firstLine="567"/>
        <w:jc w:val="both"/>
        <w:rPr>
          <w:rFonts w:eastAsia="Calibri"/>
          <w:i/>
          <w:sz w:val="24"/>
          <w:szCs w:val="24"/>
        </w:rPr>
      </w:pPr>
      <w:r w:rsidRPr="00094627">
        <w:rPr>
          <w:rFonts w:eastAsia="Calibri"/>
          <w:sz w:val="24"/>
          <w:szCs w:val="24"/>
        </w:rPr>
        <w:lastRenderedPageBreak/>
        <w:t>В этом учебном году было организовано и проведено 2 очных мероприятия: квест-игра «Химия – наука чудес» на базе МОУ «</w:t>
      </w:r>
      <w:proofErr w:type="spellStart"/>
      <w:r w:rsidRPr="00094627">
        <w:rPr>
          <w:rFonts w:eastAsia="Calibri"/>
          <w:sz w:val="24"/>
          <w:szCs w:val="24"/>
        </w:rPr>
        <w:t>Высоковская</w:t>
      </w:r>
      <w:proofErr w:type="spellEnd"/>
      <w:r w:rsidRPr="00094627">
        <w:rPr>
          <w:rFonts w:eastAsia="Calibri"/>
          <w:sz w:val="24"/>
          <w:szCs w:val="24"/>
        </w:rPr>
        <w:t xml:space="preserve"> СОШ», посвященная 190-летию со дня рождения </w:t>
      </w:r>
      <w:proofErr w:type="spellStart"/>
      <w:r w:rsidRPr="00094627">
        <w:rPr>
          <w:rFonts w:eastAsia="Calibri"/>
          <w:sz w:val="24"/>
          <w:szCs w:val="24"/>
        </w:rPr>
        <w:t>Д.И.Менделеева</w:t>
      </w:r>
      <w:proofErr w:type="spellEnd"/>
      <w:r w:rsidRPr="00094627">
        <w:rPr>
          <w:rFonts w:eastAsia="Calibri"/>
          <w:sz w:val="24"/>
          <w:szCs w:val="24"/>
        </w:rPr>
        <w:t>. В мероприятии приняли участие обучающиеся из МОУ «</w:t>
      </w:r>
      <w:proofErr w:type="spellStart"/>
      <w:r w:rsidRPr="00094627">
        <w:rPr>
          <w:rFonts w:eastAsia="Calibri"/>
          <w:sz w:val="24"/>
          <w:szCs w:val="24"/>
        </w:rPr>
        <w:t>Высоковская</w:t>
      </w:r>
      <w:proofErr w:type="spellEnd"/>
      <w:r w:rsidRPr="00094627">
        <w:rPr>
          <w:rFonts w:eastAsia="Calibri"/>
          <w:sz w:val="24"/>
          <w:szCs w:val="24"/>
        </w:rPr>
        <w:t xml:space="preserve"> СОШ», «Михайловская СОШ», «</w:t>
      </w:r>
      <w:proofErr w:type="spellStart"/>
      <w:r w:rsidRPr="00094627">
        <w:rPr>
          <w:rFonts w:eastAsia="Calibri"/>
          <w:sz w:val="24"/>
          <w:szCs w:val="24"/>
        </w:rPr>
        <w:t>Чердатская</w:t>
      </w:r>
      <w:proofErr w:type="spellEnd"/>
      <w:r w:rsidRPr="00094627">
        <w:rPr>
          <w:rFonts w:eastAsia="Calibri"/>
          <w:sz w:val="24"/>
          <w:szCs w:val="24"/>
        </w:rPr>
        <w:t xml:space="preserve"> СОШ», МБОУ «Зырянская СОШ», МБОУ «Семеновская ООШ» и </w:t>
      </w:r>
      <w:proofErr w:type="spellStart"/>
      <w:r w:rsidRPr="00094627">
        <w:rPr>
          <w:rFonts w:eastAsia="Calibri"/>
          <w:sz w:val="24"/>
          <w:szCs w:val="24"/>
        </w:rPr>
        <w:t>Шиняевского</w:t>
      </w:r>
      <w:proofErr w:type="spellEnd"/>
      <w:r w:rsidRPr="00094627">
        <w:rPr>
          <w:rFonts w:eastAsia="Calibri"/>
          <w:sz w:val="24"/>
          <w:szCs w:val="24"/>
        </w:rPr>
        <w:t xml:space="preserve"> филиала МОУ «</w:t>
      </w:r>
      <w:proofErr w:type="spellStart"/>
      <w:r w:rsidRPr="00094627">
        <w:rPr>
          <w:rFonts w:eastAsia="Calibri"/>
          <w:sz w:val="24"/>
          <w:szCs w:val="24"/>
        </w:rPr>
        <w:t>Высоковская</w:t>
      </w:r>
      <w:proofErr w:type="spellEnd"/>
      <w:r w:rsidRPr="00094627">
        <w:rPr>
          <w:rFonts w:eastAsia="Calibri"/>
          <w:sz w:val="24"/>
          <w:szCs w:val="24"/>
        </w:rPr>
        <w:t xml:space="preserve"> СОШ». Целью квест-игры было: активизировать познавательную деятельность в сфере культурного наследия.</w:t>
      </w:r>
      <w:r w:rsidR="002168D6">
        <w:rPr>
          <w:rFonts w:eastAsia="Calibri"/>
          <w:sz w:val="24"/>
          <w:szCs w:val="24"/>
        </w:rPr>
        <w:t xml:space="preserve"> </w:t>
      </w:r>
      <w:r w:rsidRPr="00507FF7">
        <w:rPr>
          <w:rFonts w:eastAsia="Calibri"/>
          <w:sz w:val="24"/>
          <w:szCs w:val="24"/>
        </w:rPr>
        <w:t>И экологический фестиваль «Дети Земли» на базе МБОУ «Зырянская СОШ», в котором приняли участие 35 обучающихся 5-7 классов из 6 образовательных учреждений. Целью данного мероприятия было повышение интереса обучающихся к изучению природы и экологии родного края, привлечение образовательных организаций к работе по изучению природных ресурсов, экологического состояния природоохранных объектов и практическому участию в решении природоохранных задач</w:t>
      </w:r>
    </w:p>
    <w:p w:rsidR="008729EB" w:rsidRPr="006475F5" w:rsidRDefault="006475F5" w:rsidP="006475F5">
      <w:pPr>
        <w:jc w:val="both"/>
        <w:rPr>
          <w:sz w:val="24"/>
          <w:szCs w:val="24"/>
          <w:shd w:val="clear" w:color="auto" w:fill="F9FAFA"/>
        </w:rPr>
      </w:pPr>
      <w:r w:rsidRPr="002168D6">
        <w:rPr>
          <w:rFonts w:eastAsia="Calibri"/>
          <w:sz w:val="24"/>
          <w:szCs w:val="24"/>
          <w:lang w:eastAsia="ru-RU"/>
        </w:rPr>
        <w:t xml:space="preserve">   </w:t>
      </w:r>
      <w:r w:rsidR="008729EB" w:rsidRPr="002168D6">
        <w:rPr>
          <w:rFonts w:eastAsia="Calibri"/>
          <w:sz w:val="24"/>
          <w:szCs w:val="24"/>
          <w:lang w:eastAsia="ru-RU"/>
        </w:rPr>
        <w:t xml:space="preserve">      В   школах Зырянского района   осуществляется   преподавание   двух иностранных языков - английского и немецкого</w:t>
      </w:r>
      <w:r w:rsidR="00507FF7" w:rsidRPr="002168D6">
        <w:rPr>
          <w:rFonts w:eastAsia="Calibri"/>
          <w:sz w:val="24"/>
          <w:szCs w:val="24"/>
          <w:lang w:eastAsia="ru-RU"/>
        </w:rPr>
        <w:t>.</w:t>
      </w:r>
      <w:r w:rsidR="008729EB" w:rsidRPr="002168D6">
        <w:rPr>
          <w:rFonts w:eastAsia="Calibri"/>
          <w:sz w:val="24"/>
          <w:szCs w:val="24"/>
          <w:lang w:eastAsia="ru-RU"/>
        </w:rPr>
        <w:t xml:space="preserve"> </w:t>
      </w:r>
      <w:r w:rsidR="002168D6">
        <w:rPr>
          <w:rFonts w:eastAsia="Calibri"/>
          <w:sz w:val="24"/>
          <w:szCs w:val="24"/>
          <w:lang w:eastAsia="ru-RU"/>
        </w:rPr>
        <w:t>На заседаниях РМО п</w:t>
      </w:r>
      <w:r w:rsidR="00131120" w:rsidRPr="002168D6">
        <w:rPr>
          <w:rFonts w:eastAsia="Calibri"/>
          <w:sz w:val="24"/>
          <w:szCs w:val="24"/>
          <w:lang w:eastAsia="ru-RU"/>
        </w:rPr>
        <w:t>едагоги</w:t>
      </w:r>
      <w:r w:rsidR="00A36A12">
        <w:rPr>
          <w:rFonts w:eastAsia="Calibri"/>
          <w:sz w:val="24"/>
          <w:szCs w:val="24"/>
          <w:lang w:eastAsia="ru-RU"/>
        </w:rPr>
        <w:t xml:space="preserve"> иностранного языка</w:t>
      </w:r>
      <w:r w:rsidR="00131120" w:rsidRPr="002168D6">
        <w:rPr>
          <w:rFonts w:eastAsia="Calibri"/>
          <w:sz w:val="24"/>
          <w:szCs w:val="24"/>
          <w:lang w:eastAsia="ru-RU"/>
        </w:rPr>
        <w:t xml:space="preserve"> рассмотрели </w:t>
      </w:r>
      <w:r w:rsidR="006A30C1" w:rsidRPr="002168D6">
        <w:rPr>
          <w:rFonts w:eastAsia="Calibri"/>
          <w:sz w:val="24"/>
          <w:szCs w:val="24"/>
          <w:lang w:eastAsia="ru-RU"/>
        </w:rPr>
        <w:t xml:space="preserve">вопросы:  </w:t>
      </w:r>
      <w:r w:rsidR="006A30C1" w:rsidRPr="002168D6">
        <w:rPr>
          <w:b/>
          <w:sz w:val="24"/>
          <w:szCs w:val="24"/>
        </w:rPr>
        <w:t>«</w:t>
      </w:r>
      <w:r w:rsidR="006A30C1" w:rsidRPr="002168D6">
        <w:rPr>
          <w:sz w:val="24"/>
          <w:szCs w:val="24"/>
        </w:rPr>
        <w:t xml:space="preserve">Критериальное оценивание как инструмент повышения учебных результатов», </w:t>
      </w:r>
      <w:r w:rsidR="002168D6">
        <w:rPr>
          <w:sz w:val="24"/>
          <w:szCs w:val="24"/>
        </w:rPr>
        <w:t>«Р</w:t>
      </w:r>
      <w:r w:rsidR="006A30C1" w:rsidRPr="002168D6">
        <w:rPr>
          <w:sz w:val="24"/>
          <w:szCs w:val="24"/>
        </w:rPr>
        <w:t xml:space="preserve">абота с текстом </w:t>
      </w:r>
      <w:r w:rsidR="006A30C1" w:rsidRPr="006475F5">
        <w:rPr>
          <w:sz w:val="24"/>
          <w:szCs w:val="24"/>
        </w:rPr>
        <w:t>на уроке иностранного языка как механизм формирования читательской, математической, естественно-научной и финансовой грамотности на уроках иностранного языка</w:t>
      </w:r>
      <w:r w:rsidR="002168D6">
        <w:rPr>
          <w:sz w:val="24"/>
          <w:szCs w:val="24"/>
        </w:rPr>
        <w:t>»</w:t>
      </w:r>
      <w:r w:rsidR="006A30C1" w:rsidRPr="006475F5">
        <w:rPr>
          <w:sz w:val="24"/>
          <w:szCs w:val="24"/>
        </w:rPr>
        <w:t xml:space="preserve">, проведены мастер-классы </w:t>
      </w:r>
      <w:r w:rsidR="006A30C1" w:rsidRPr="002168D6">
        <w:rPr>
          <w:sz w:val="24"/>
          <w:szCs w:val="24"/>
          <w:lang w:eastAsia="ru-RU"/>
        </w:rPr>
        <w:t>«</w:t>
      </w:r>
      <w:proofErr w:type="spellStart"/>
      <w:r w:rsidR="006A30C1" w:rsidRPr="002168D6">
        <w:rPr>
          <w:sz w:val="24"/>
          <w:szCs w:val="24"/>
          <w:lang w:eastAsia="ru-RU"/>
        </w:rPr>
        <w:t>Флеш</w:t>
      </w:r>
      <w:proofErr w:type="spellEnd"/>
      <w:r w:rsidR="006A30C1" w:rsidRPr="002168D6">
        <w:rPr>
          <w:sz w:val="24"/>
          <w:szCs w:val="24"/>
          <w:lang w:eastAsia="ru-RU"/>
        </w:rPr>
        <w:t xml:space="preserve">-карта»  (Шевченко Л.Ю), </w:t>
      </w:r>
      <w:r w:rsidR="006A30C1" w:rsidRPr="002168D6">
        <w:rPr>
          <w:sz w:val="24"/>
          <w:szCs w:val="24"/>
          <w:shd w:val="clear" w:color="auto" w:fill="F9FAFA"/>
        </w:rPr>
        <w:t>«Приёмы вовлечения учащихся в интерактивную деятельность на уроках иностранного языка</w:t>
      </w:r>
      <w:r w:rsidR="006A30C1" w:rsidRPr="006475F5">
        <w:rPr>
          <w:b/>
          <w:sz w:val="24"/>
          <w:szCs w:val="24"/>
          <w:shd w:val="clear" w:color="auto" w:fill="F9FAFA"/>
        </w:rPr>
        <w:t>»</w:t>
      </w:r>
      <w:r w:rsidRPr="006475F5">
        <w:rPr>
          <w:b/>
          <w:sz w:val="24"/>
          <w:szCs w:val="24"/>
          <w:shd w:val="clear" w:color="auto" w:fill="F9FAFA"/>
        </w:rPr>
        <w:t xml:space="preserve"> </w:t>
      </w:r>
      <w:r w:rsidR="006A30C1" w:rsidRPr="006475F5">
        <w:rPr>
          <w:b/>
          <w:sz w:val="24"/>
          <w:szCs w:val="24"/>
          <w:shd w:val="clear" w:color="auto" w:fill="F9FAFA"/>
        </w:rPr>
        <w:t>(</w:t>
      </w:r>
      <w:proofErr w:type="spellStart"/>
      <w:r w:rsidR="006A30C1" w:rsidRPr="006475F5">
        <w:rPr>
          <w:sz w:val="24"/>
          <w:szCs w:val="24"/>
          <w:shd w:val="clear" w:color="auto" w:fill="F9FAFA"/>
        </w:rPr>
        <w:t>Малыхова</w:t>
      </w:r>
      <w:proofErr w:type="spellEnd"/>
      <w:r w:rsidR="006A30C1" w:rsidRPr="006475F5">
        <w:rPr>
          <w:sz w:val="24"/>
          <w:szCs w:val="24"/>
          <w:shd w:val="clear" w:color="auto" w:fill="F9FAFA"/>
        </w:rPr>
        <w:t xml:space="preserve"> О.В.</w:t>
      </w:r>
      <w:r w:rsidRPr="006475F5">
        <w:rPr>
          <w:sz w:val="24"/>
          <w:szCs w:val="24"/>
          <w:shd w:val="clear" w:color="auto" w:fill="F9FAFA"/>
        </w:rPr>
        <w:t>).</w:t>
      </w:r>
    </w:p>
    <w:p w:rsidR="00A36A12" w:rsidRDefault="002168D6" w:rsidP="006475F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6475F5" w:rsidRPr="006475F5">
        <w:rPr>
          <w:rFonts w:ascii="Times New Roman" w:hAnsi="Times New Roman" w:cs="Times New Roman"/>
          <w:sz w:val="24"/>
          <w:szCs w:val="24"/>
          <w:lang w:eastAsia="zh-CN"/>
        </w:rPr>
        <w:t>В течение учебного года были разработаны положения и проведены:</w:t>
      </w:r>
    </w:p>
    <w:p w:rsidR="006475F5" w:rsidRPr="006475F5" w:rsidRDefault="006475F5" w:rsidP="006475F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475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75F5">
        <w:rPr>
          <w:rFonts w:ascii="Times New Roman" w:hAnsi="Times New Roman" w:cs="Times New Roman"/>
          <w:sz w:val="24"/>
          <w:szCs w:val="24"/>
        </w:rPr>
        <w:t xml:space="preserve">1. Очный муниципальный конкурс чтецов на иностранных языках. Тема: «Зима. Рождество» </w:t>
      </w:r>
    </w:p>
    <w:p w:rsidR="006475F5" w:rsidRPr="006475F5" w:rsidRDefault="006475F5" w:rsidP="006475F5">
      <w:pPr>
        <w:widowControl/>
        <w:suppressAutoHyphens/>
        <w:autoSpaceDE/>
        <w:autoSpaceDN/>
        <w:ind w:right="-105"/>
        <w:jc w:val="both"/>
        <w:rPr>
          <w:sz w:val="24"/>
          <w:szCs w:val="24"/>
          <w:lang w:eastAsia="zh-CN"/>
        </w:rPr>
      </w:pPr>
      <w:r w:rsidRPr="006475F5">
        <w:rPr>
          <w:sz w:val="24"/>
          <w:szCs w:val="24"/>
        </w:rPr>
        <w:t xml:space="preserve">2. Заочный муниципальный творческий конкурс </w:t>
      </w:r>
      <w:r w:rsidRPr="006475F5">
        <w:rPr>
          <w:bCs/>
          <w:sz w:val="24"/>
          <w:szCs w:val="24"/>
        </w:rPr>
        <w:t>«Письмо Санта Клаусу»</w:t>
      </w:r>
      <w:r w:rsidRPr="006475F5">
        <w:rPr>
          <w:sz w:val="24"/>
          <w:szCs w:val="24"/>
        </w:rPr>
        <w:t xml:space="preserve"> на иностранных языках (английском, немецком)</w:t>
      </w:r>
    </w:p>
    <w:p w:rsidR="006475F5" w:rsidRPr="006475F5" w:rsidRDefault="006475F5" w:rsidP="006475F5">
      <w:pPr>
        <w:widowControl/>
        <w:adjustRightInd w:val="0"/>
        <w:jc w:val="both"/>
        <w:rPr>
          <w:color w:val="000000"/>
          <w:sz w:val="24"/>
          <w:szCs w:val="24"/>
          <w:shd w:val="clear" w:color="auto" w:fill="F9FAFA"/>
        </w:rPr>
      </w:pPr>
      <w:r w:rsidRPr="006475F5">
        <w:rPr>
          <w:color w:val="000000"/>
          <w:sz w:val="24"/>
          <w:szCs w:val="24"/>
          <w:shd w:val="clear" w:color="auto" w:fill="F9FAFA"/>
        </w:rPr>
        <w:t xml:space="preserve">3.Очный личный </w:t>
      </w:r>
      <w:r w:rsidRPr="006475F5">
        <w:rPr>
          <w:color w:val="000000"/>
          <w:sz w:val="24"/>
          <w:szCs w:val="24"/>
        </w:rPr>
        <w:t>муниципальный</w:t>
      </w:r>
      <w:r w:rsidRPr="006475F5">
        <w:rPr>
          <w:color w:val="000000"/>
          <w:sz w:val="24"/>
          <w:szCs w:val="24"/>
          <w:shd w:val="clear" w:color="auto" w:fill="F9FAFA"/>
        </w:rPr>
        <w:t xml:space="preserve"> </w:t>
      </w:r>
      <w:r w:rsidR="002168D6" w:rsidRPr="006475F5">
        <w:rPr>
          <w:color w:val="000000"/>
          <w:sz w:val="24"/>
          <w:szCs w:val="24"/>
          <w:shd w:val="clear" w:color="auto" w:fill="F9FAFA"/>
        </w:rPr>
        <w:t>конкурс «</w:t>
      </w:r>
      <w:r w:rsidRPr="006475F5">
        <w:rPr>
          <w:color w:val="000000"/>
          <w:sz w:val="24"/>
          <w:szCs w:val="24"/>
          <w:shd w:val="clear" w:color="auto" w:fill="F9FAFA"/>
        </w:rPr>
        <w:t>Марафон знаний»</w:t>
      </w:r>
    </w:p>
    <w:p w:rsidR="006475F5" w:rsidRPr="006475F5" w:rsidRDefault="006475F5" w:rsidP="006475F5">
      <w:pPr>
        <w:widowControl/>
        <w:adjustRightInd w:val="0"/>
        <w:jc w:val="both"/>
        <w:rPr>
          <w:color w:val="000000"/>
          <w:sz w:val="24"/>
          <w:szCs w:val="24"/>
          <w:shd w:val="clear" w:color="auto" w:fill="F9FAFA"/>
        </w:rPr>
      </w:pPr>
      <w:r w:rsidRPr="006475F5">
        <w:rPr>
          <w:color w:val="000000"/>
          <w:sz w:val="24"/>
          <w:szCs w:val="24"/>
          <w:shd w:val="clear" w:color="auto" w:fill="F9FAFA"/>
        </w:rPr>
        <w:t>4. Районный конкурс кроссвордов.</w:t>
      </w:r>
    </w:p>
    <w:p w:rsidR="006475F5" w:rsidRPr="006475F5" w:rsidRDefault="006475F5" w:rsidP="006475F5">
      <w:pPr>
        <w:widowControl/>
        <w:adjustRightInd w:val="0"/>
        <w:jc w:val="both"/>
        <w:rPr>
          <w:color w:val="000000"/>
          <w:sz w:val="24"/>
          <w:szCs w:val="24"/>
          <w:shd w:val="clear" w:color="auto" w:fill="F9FAFA"/>
        </w:rPr>
      </w:pPr>
      <w:r w:rsidRPr="006475F5">
        <w:rPr>
          <w:color w:val="000000"/>
          <w:sz w:val="24"/>
          <w:szCs w:val="24"/>
          <w:shd w:val="clear" w:color="auto" w:fill="F9FAFA"/>
        </w:rPr>
        <w:t>5. Запланировано заочный конкурс презентаций на тему «Моя малая Родина»</w:t>
      </w:r>
      <w:r w:rsidR="002168D6">
        <w:rPr>
          <w:color w:val="000000"/>
          <w:sz w:val="24"/>
          <w:szCs w:val="24"/>
          <w:shd w:val="clear" w:color="auto" w:fill="F9FAFA"/>
        </w:rPr>
        <w:t xml:space="preserve"> </w:t>
      </w:r>
      <w:r w:rsidR="002168D6" w:rsidRPr="006475F5">
        <w:rPr>
          <w:color w:val="000000"/>
          <w:sz w:val="24"/>
          <w:szCs w:val="24"/>
          <w:shd w:val="clear" w:color="auto" w:fill="F9FAFA"/>
        </w:rPr>
        <w:t>(подведение</w:t>
      </w:r>
      <w:r w:rsidRPr="006475F5">
        <w:rPr>
          <w:color w:val="000000"/>
          <w:sz w:val="24"/>
          <w:szCs w:val="24"/>
          <w:shd w:val="clear" w:color="auto" w:fill="F9FAFA"/>
        </w:rPr>
        <w:t xml:space="preserve"> итогов </w:t>
      </w:r>
      <w:r w:rsidR="002168D6" w:rsidRPr="002168D6">
        <w:rPr>
          <w:color w:val="000000"/>
          <w:sz w:val="24"/>
          <w:szCs w:val="24"/>
          <w:shd w:val="clear" w:color="auto" w:fill="F9FAFA"/>
        </w:rPr>
        <w:t>в</w:t>
      </w:r>
      <w:r w:rsidRPr="006475F5">
        <w:rPr>
          <w:color w:val="000000"/>
          <w:sz w:val="24"/>
          <w:szCs w:val="24"/>
          <w:shd w:val="clear" w:color="auto" w:fill="F9FAFA"/>
        </w:rPr>
        <w:t xml:space="preserve"> август</w:t>
      </w:r>
      <w:r w:rsidR="002168D6" w:rsidRPr="002168D6">
        <w:rPr>
          <w:color w:val="000000"/>
          <w:sz w:val="24"/>
          <w:szCs w:val="24"/>
          <w:shd w:val="clear" w:color="auto" w:fill="F9FAFA"/>
        </w:rPr>
        <w:t>е</w:t>
      </w:r>
      <w:r w:rsidRPr="006475F5">
        <w:rPr>
          <w:color w:val="000000"/>
          <w:sz w:val="24"/>
          <w:szCs w:val="24"/>
          <w:shd w:val="clear" w:color="auto" w:fill="F9FAFA"/>
        </w:rPr>
        <w:t xml:space="preserve"> 2024).</w:t>
      </w:r>
    </w:p>
    <w:p w:rsidR="006475F5" w:rsidRPr="006475F5" w:rsidRDefault="002168D6" w:rsidP="006475F5">
      <w:pPr>
        <w:widowControl/>
        <w:suppressAutoHyphens/>
        <w:autoSpaceDE/>
        <w:autoSpaceDN/>
        <w:ind w:right="-105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ru-RU"/>
        </w:rPr>
        <w:tab/>
      </w:r>
      <w:r w:rsidR="006475F5" w:rsidRPr="006475F5">
        <w:rPr>
          <w:color w:val="000000"/>
          <w:sz w:val="24"/>
          <w:szCs w:val="24"/>
          <w:lang w:eastAsia="ru-RU"/>
        </w:rPr>
        <w:t>Было проведено анкетирование педагогов по выявлению затруднений в организации учебного процесса   работы учителей иностранного   языка с ИКТ.</w:t>
      </w:r>
      <w:r w:rsidR="006475F5" w:rsidRPr="006475F5">
        <w:rPr>
          <w:b/>
          <w:bCs/>
          <w:sz w:val="24"/>
          <w:szCs w:val="24"/>
        </w:rPr>
        <w:t xml:space="preserve"> </w:t>
      </w:r>
      <w:r w:rsidR="006475F5" w:rsidRPr="006475F5">
        <w:rPr>
          <w:sz w:val="24"/>
          <w:szCs w:val="24"/>
        </w:rPr>
        <w:t>Большую роль в работе учителя играет рабочий кабинет, имеющий учебно-методическую базу. Оснащённость наших кабинетов не позволяет организовать учебный процесс на должном уровне. Освоение использования ИКТ</w:t>
      </w:r>
      <w:r>
        <w:rPr>
          <w:sz w:val="24"/>
          <w:szCs w:val="24"/>
        </w:rPr>
        <w:t>-</w:t>
      </w:r>
      <w:r w:rsidR="006475F5" w:rsidRPr="006475F5">
        <w:rPr>
          <w:sz w:val="24"/>
          <w:szCs w:val="24"/>
        </w:rPr>
        <w:t xml:space="preserve"> технологий затруднено ввиду недостаточного наличия интерактивных и мультимедийных   досок, а загруженность кабинетов, имеющих в наличии эти технические средства обучения, не позволяет пользоваться ими</w:t>
      </w:r>
    </w:p>
    <w:p w:rsidR="00E63118" w:rsidRPr="00E63118" w:rsidRDefault="00E63118" w:rsidP="00E63118">
      <w:pPr>
        <w:widowControl/>
        <w:shd w:val="clear" w:color="auto" w:fill="FFFFFF"/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E63118">
        <w:rPr>
          <w:sz w:val="24"/>
          <w:szCs w:val="24"/>
          <w:lang w:eastAsia="ru-RU"/>
        </w:rPr>
        <w:t>На заседаниях РМО учител</w:t>
      </w:r>
      <w:r w:rsidR="00823F60">
        <w:rPr>
          <w:sz w:val="24"/>
          <w:szCs w:val="24"/>
          <w:lang w:eastAsia="ru-RU"/>
        </w:rPr>
        <w:t>я технологии</w:t>
      </w:r>
      <w:r w:rsidRPr="00E63118">
        <w:rPr>
          <w:sz w:val="24"/>
          <w:szCs w:val="24"/>
          <w:lang w:eastAsia="ru-RU"/>
        </w:rPr>
        <w:t xml:space="preserve"> обменива</w:t>
      </w:r>
      <w:r w:rsidR="00823F60">
        <w:rPr>
          <w:sz w:val="24"/>
          <w:szCs w:val="24"/>
          <w:lang w:eastAsia="ru-RU"/>
        </w:rPr>
        <w:t>лись</w:t>
      </w:r>
      <w:r w:rsidRPr="00E63118">
        <w:rPr>
          <w:sz w:val="24"/>
          <w:szCs w:val="24"/>
          <w:lang w:eastAsia="ru-RU"/>
        </w:rPr>
        <w:t xml:space="preserve"> опытом работы, посеща</w:t>
      </w:r>
      <w:r w:rsidR="00823F60">
        <w:rPr>
          <w:sz w:val="24"/>
          <w:szCs w:val="24"/>
          <w:lang w:eastAsia="ru-RU"/>
        </w:rPr>
        <w:t>ли</w:t>
      </w:r>
      <w:r w:rsidRPr="00E63118">
        <w:rPr>
          <w:sz w:val="24"/>
          <w:szCs w:val="24"/>
          <w:lang w:eastAsia="ru-RU"/>
        </w:rPr>
        <w:t xml:space="preserve"> открытые уроки, </w:t>
      </w:r>
      <w:r w:rsidR="00823F60">
        <w:rPr>
          <w:sz w:val="24"/>
          <w:szCs w:val="24"/>
          <w:lang w:eastAsia="ru-RU"/>
        </w:rPr>
        <w:t>рассматривали</w:t>
      </w:r>
      <w:r w:rsidRPr="00E63118">
        <w:rPr>
          <w:sz w:val="24"/>
          <w:szCs w:val="24"/>
          <w:lang w:eastAsia="ru-RU"/>
        </w:rPr>
        <w:t xml:space="preserve"> теоретический материал к наиболее трудным темам, провод</w:t>
      </w:r>
      <w:r w:rsidR="00823F60">
        <w:rPr>
          <w:sz w:val="24"/>
          <w:szCs w:val="24"/>
          <w:lang w:eastAsia="ru-RU"/>
        </w:rPr>
        <w:t>или</w:t>
      </w:r>
      <w:r w:rsidRPr="00E63118">
        <w:rPr>
          <w:sz w:val="24"/>
          <w:szCs w:val="24"/>
          <w:lang w:eastAsia="ru-RU"/>
        </w:rPr>
        <w:t xml:space="preserve"> практические занятия. Организованная методическая работа </w:t>
      </w:r>
      <w:r w:rsidR="00823F60">
        <w:rPr>
          <w:sz w:val="24"/>
          <w:szCs w:val="24"/>
          <w:lang w:eastAsia="ru-RU"/>
        </w:rPr>
        <w:t>способствовала</w:t>
      </w:r>
      <w:r w:rsidRPr="00E63118">
        <w:rPr>
          <w:sz w:val="24"/>
          <w:szCs w:val="24"/>
          <w:lang w:eastAsia="ru-RU"/>
        </w:rPr>
        <w:t xml:space="preserve"> </w:t>
      </w:r>
      <w:r w:rsidR="00823F60">
        <w:rPr>
          <w:sz w:val="24"/>
          <w:szCs w:val="24"/>
          <w:lang w:eastAsia="ru-RU"/>
        </w:rPr>
        <w:t>выстраиванию</w:t>
      </w:r>
      <w:r w:rsidRPr="00E63118">
        <w:rPr>
          <w:sz w:val="24"/>
          <w:szCs w:val="24"/>
          <w:lang w:eastAsia="ru-RU"/>
        </w:rPr>
        <w:t xml:space="preserve"> учебн</w:t>
      </w:r>
      <w:r w:rsidR="00823F60">
        <w:rPr>
          <w:sz w:val="24"/>
          <w:szCs w:val="24"/>
          <w:lang w:eastAsia="ru-RU"/>
        </w:rPr>
        <w:t>ого</w:t>
      </w:r>
      <w:r w:rsidRPr="00E63118">
        <w:rPr>
          <w:sz w:val="24"/>
          <w:szCs w:val="24"/>
          <w:lang w:eastAsia="ru-RU"/>
        </w:rPr>
        <w:t xml:space="preserve"> процесс</w:t>
      </w:r>
      <w:r w:rsidR="00823F60">
        <w:rPr>
          <w:sz w:val="24"/>
          <w:szCs w:val="24"/>
          <w:lang w:eastAsia="ru-RU"/>
        </w:rPr>
        <w:t>а</w:t>
      </w:r>
      <w:r w:rsidRPr="00E63118">
        <w:rPr>
          <w:sz w:val="24"/>
          <w:szCs w:val="24"/>
          <w:lang w:eastAsia="ru-RU"/>
        </w:rPr>
        <w:t xml:space="preserve"> с учётом современных тенденций в преподавании технологии.</w:t>
      </w:r>
    </w:p>
    <w:p w:rsidR="00E63118" w:rsidRPr="00E63118" w:rsidRDefault="00823F60" w:rsidP="00823F60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ab/>
        <w:t xml:space="preserve">На первом заседании </w:t>
      </w:r>
      <w:r w:rsidR="00E63118" w:rsidRPr="00E63118">
        <w:rPr>
          <w:color w:val="1A1A1A"/>
          <w:sz w:val="24"/>
          <w:szCs w:val="24"/>
          <w:lang w:eastAsia="ru-RU"/>
        </w:rPr>
        <w:t xml:space="preserve">был дан анализ деятельности РМО </w:t>
      </w:r>
      <w:r w:rsidR="004A3400">
        <w:rPr>
          <w:color w:val="1A1A1A"/>
          <w:sz w:val="24"/>
          <w:szCs w:val="24"/>
          <w:lang w:eastAsia="ru-RU"/>
        </w:rPr>
        <w:t>за</w:t>
      </w:r>
      <w:r w:rsidR="00E63118" w:rsidRPr="00E63118">
        <w:rPr>
          <w:color w:val="1A1A1A"/>
          <w:sz w:val="24"/>
          <w:szCs w:val="24"/>
          <w:lang w:eastAsia="ru-RU"/>
        </w:rPr>
        <w:t xml:space="preserve"> 2022-2023 уч</w:t>
      </w:r>
      <w:r w:rsidR="004A3400">
        <w:rPr>
          <w:color w:val="1A1A1A"/>
          <w:sz w:val="24"/>
          <w:szCs w:val="24"/>
          <w:lang w:eastAsia="ru-RU"/>
        </w:rPr>
        <w:t xml:space="preserve">ебный </w:t>
      </w:r>
      <w:r w:rsidR="00E63118" w:rsidRPr="00E63118">
        <w:rPr>
          <w:color w:val="1A1A1A"/>
          <w:sz w:val="24"/>
          <w:szCs w:val="24"/>
          <w:lang w:eastAsia="ru-RU"/>
        </w:rPr>
        <w:t>год</w:t>
      </w:r>
      <w:r w:rsidR="004A3400">
        <w:rPr>
          <w:color w:val="1A1A1A"/>
          <w:sz w:val="24"/>
          <w:szCs w:val="24"/>
          <w:lang w:eastAsia="ru-RU"/>
        </w:rPr>
        <w:t>.</w:t>
      </w:r>
      <w:r>
        <w:rPr>
          <w:color w:val="1A1A1A"/>
          <w:sz w:val="24"/>
          <w:szCs w:val="24"/>
          <w:lang w:eastAsia="ru-RU"/>
        </w:rPr>
        <w:t xml:space="preserve"> </w:t>
      </w:r>
      <w:r w:rsidR="00E63118" w:rsidRPr="00E63118">
        <w:rPr>
          <w:color w:val="1A1A1A"/>
          <w:sz w:val="24"/>
          <w:szCs w:val="24"/>
          <w:lang w:eastAsia="ru-RU"/>
        </w:rPr>
        <w:t>Рассматривались вопросы планирования работы РМО на текущий учебный год.</w:t>
      </w:r>
      <w:r>
        <w:rPr>
          <w:color w:val="1A1A1A"/>
          <w:sz w:val="24"/>
          <w:szCs w:val="24"/>
          <w:lang w:eastAsia="ru-RU"/>
        </w:rPr>
        <w:t xml:space="preserve"> </w:t>
      </w:r>
      <w:r w:rsidR="00E63118" w:rsidRPr="00E63118">
        <w:rPr>
          <w:color w:val="1A1A1A"/>
          <w:sz w:val="24"/>
          <w:szCs w:val="24"/>
          <w:lang w:eastAsia="ru-RU"/>
        </w:rPr>
        <w:t xml:space="preserve"> Учитель технологии МБОУ «Берлинской ООШ» </w:t>
      </w:r>
      <w:proofErr w:type="spellStart"/>
      <w:r w:rsidR="00E63118" w:rsidRPr="00E63118">
        <w:rPr>
          <w:color w:val="1A1A1A"/>
          <w:sz w:val="24"/>
          <w:szCs w:val="24"/>
          <w:lang w:eastAsia="ru-RU"/>
        </w:rPr>
        <w:t>Сушилова</w:t>
      </w:r>
      <w:proofErr w:type="spellEnd"/>
      <w:r w:rsidR="00E63118" w:rsidRPr="00E63118">
        <w:rPr>
          <w:color w:val="1A1A1A"/>
          <w:sz w:val="24"/>
          <w:szCs w:val="24"/>
          <w:lang w:eastAsia="ru-RU"/>
        </w:rPr>
        <w:t xml:space="preserve"> Д.В. выступила с презентационным материалом по теме: «Формы и методы контроля обучающихся на уроках технологии в условиях перехода на обновленный ФГОС». Обсуждались вопросы олимпиадного движения школьников по технологии, были разработаны проекты конкурсных мероприятий для педагогов и обучающихся на 2023-2024 уч</w:t>
      </w:r>
      <w:r>
        <w:rPr>
          <w:color w:val="1A1A1A"/>
          <w:sz w:val="24"/>
          <w:szCs w:val="24"/>
          <w:lang w:eastAsia="ru-RU"/>
        </w:rPr>
        <w:t xml:space="preserve">ебный </w:t>
      </w:r>
      <w:r w:rsidR="00E63118" w:rsidRPr="00E63118">
        <w:rPr>
          <w:color w:val="1A1A1A"/>
          <w:sz w:val="24"/>
          <w:szCs w:val="24"/>
          <w:lang w:eastAsia="ru-RU"/>
        </w:rPr>
        <w:t>г</w:t>
      </w:r>
      <w:r>
        <w:rPr>
          <w:color w:val="1A1A1A"/>
          <w:sz w:val="24"/>
          <w:szCs w:val="24"/>
          <w:lang w:eastAsia="ru-RU"/>
        </w:rPr>
        <w:t>од</w:t>
      </w:r>
      <w:r w:rsidR="00E63118" w:rsidRPr="00E63118">
        <w:rPr>
          <w:color w:val="1A1A1A"/>
          <w:sz w:val="24"/>
          <w:szCs w:val="24"/>
          <w:lang w:eastAsia="ru-RU"/>
        </w:rPr>
        <w:t>, а также районного мероприятия для ветеранов педагогического труда в рамках «Года педагога и</w:t>
      </w:r>
      <w:r w:rsidR="004A3400">
        <w:rPr>
          <w:color w:val="1A1A1A"/>
          <w:sz w:val="24"/>
          <w:szCs w:val="24"/>
          <w:lang w:eastAsia="ru-RU"/>
        </w:rPr>
        <w:t xml:space="preserve"> </w:t>
      </w:r>
      <w:r w:rsidR="00E63118" w:rsidRPr="00E63118">
        <w:rPr>
          <w:color w:val="1A1A1A"/>
          <w:sz w:val="24"/>
          <w:szCs w:val="24"/>
          <w:lang w:eastAsia="ru-RU"/>
        </w:rPr>
        <w:t>наставника».</w:t>
      </w:r>
    </w:p>
    <w:p w:rsidR="00E63118" w:rsidRPr="00E63118" w:rsidRDefault="004A3400" w:rsidP="00823F60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color w:val="1A1A1A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</w:t>
      </w:r>
      <w:r w:rsidR="00B64281">
        <w:rPr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«Год педагога и наставник»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на очередное заседание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 xml:space="preserve"> РМО </w:t>
      </w:r>
      <w:r>
        <w:rPr>
          <w:color w:val="000000"/>
          <w:sz w:val="24"/>
          <w:szCs w:val="24"/>
          <w:shd w:val="clear" w:color="auto" w:fill="FFFFFF"/>
          <w:lang w:eastAsia="ru-RU"/>
        </w:rPr>
        <w:t>были приглашены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 xml:space="preserve"> педаго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ги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 xml:space="preserve">, которые многие годы посвятили себя образованию, школе, воспитанию подрастающего поколения и непосредственно предмету </w:t>
      </w:r>
      <w:r>
        <w:rPr>
          <w:color w:val="000000"/>
          <w:sz w:val="24"/>
          <w:szCs w:val="24"/>
          <w:shd w:val="clear" w:color="auto" w:fill="FFFFFF"/>
          <w:lang w:eastAsia="ru-RU"/>
        </w:rPr>
        <w:t>«Т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>ехнологи</w:t>
      </w:r>
      <w:r>
        <w:rPr>
          <w:color w:val="000000"/>
          <w:sz w:val="24"/>
          <w:szCs w:val="24"/>
          <w:shd w:val="clear" w:color="auto" w:fill="FFFFFF"/>
          <w:lang w:eastAsia="ru-RU"/>
        </w:rPr>
        <w:t>я»</w:t>
      </w:r>
      <w:r w:rsidR="00E63118" w:rsidRPr="00E63118"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E63118" w:rsidRPr="00E63118">
        <w:rPr>
          <w:sz w:val="24"/>
          <w:szCs w:val="24"/>
          <w:lang w:eastAsia="ru-RU"/>
        </w:rPr>
        <w:t>Проведение районного мероприятия «Золотые годы» -</w:t>
      </w:r>
      <w:r w:rsidR="00E63118" w:rsidRPr="00E63118">
        <w:rPr>
          <w:color w:val="000000"/>
          <w:sz w:val="24"/>
          <w:szCs w:val="24"/>
          <w:lang w:eastAsia="ru-RU"/>
        </w:rPr>
        <w:t xml:space="preserve"> своеобразная встреча выпускников районного методического объединения учителей технологии, где были не только воспоминания о годах работы в образовании, но и фотовыставка с запоминающимися кадрами из жизни МО прошлых лет, а также праздничная программа, в которой соревновались две команды: команда наставников и команда учителей-практиков. Конкурсная программа охватила разные темы и стороны жизни педагогов: «Забытое прошлое», «Сленговый словарь поколения «</w:t>
      </w:r>
      <w:r w:rsidR="00E63118" w:rsidRPr="00E63118">
        <w:rPr>
          <w:color w:val="000000"/>
          <w:sz w:val="24"/>
          <w:szCs w:val="24"/>
          <w:lang w:val="en-US" w:eastAsia="ru-RU"/>
        </w:rPr>
        <w:t>Z</w:t>
      </w:r>
      <w:r w:rsidR="00E63118" w:rsidRPr="00E63118">
        <w:rPr>
          <w:color w:val="000000"/>
          <w:sz w:val="24"/>
          <w:szCs w:val="24"/>
          <w:lang w:eastAsia="ru-RU"/>
        </w:rPr>
        <w:t xml:space="preserve">», рубрика «Нормально ли это?». Педагоги даже показали свое мастерство в сценках-импровизациях, ведь профессия учителя настолько разноплановая, что иногда актерские способности не помешают каждому преподавателю на уроках. В этот день все участники мероприятия прошли и шуточное тестирование на профпригодность, с чем успешно справились. Несмотря на то, что команда наставников была обладателем опыта и огромного багажа знаний и умений, команда педагогов-практиков старалась ни в чем не уступать в конкурсах. </w:t>
      </w:r>
    </w:p>
    <w:p w:rsidR="00E63118" w:rsidRDefault="00E63118" w:rsidP="00823F60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E63118">
        <w:rPr>
          <w:color w:val="000000"/>
          <w:sz w:val="24"/>
          <w:szCs w:val="24"/>
          <w:lang w:eastAsia="ru-RU"/>
        </w:rPr>
        <w:t xml:space="preserve"> </w:t>
      </w:r>
      <w:r w:rsidR="00B64281">
        <w:rPr>
          <w:color w:val="000000"/>
          <w:sz w:val="24"/>
          <w:szCs w:val="24"/>
          <w:lang w:eastAsia="ru-RU"/>
        </w:rPr>
        <w:tab/>
      </w:r>
      <w:r w:rsidRPr="00E63118">
        <w:rPr>
          <w:color w:val="000000"/>
          <w:sz w:val="24"/>
          <w:szCs w:val="24"/>
          <w:lang w:eastAsia="ru-RU"/>
        </w:rPr>
        <w:t xml:space="preserve">Учитель технологии </w:t>
      </w:r>
      <w:r w:rsidR="00B64281">
        <w:rPr>
          <w:color w:val="000000"/>
          <w:sz w:val="24"/>
          <w:szCs w:val="24"/>
          <w:lang w:eastAsia="ru-RU"/>
        </w:rPr>
        <w:t xml:space="preserve">Михайловской </w:t>
      </w:r>
      <w:r w:rsidRPr="00E63118">
        <w:rPr>
          <w:color w:val="000000"/>
          <w:sz w:val="24"/>
          <w:szCs w:val="24"/>
          <w:lang w:eastAsia="ru-RU"/>
        </w:rPr>
        <w:t>школы Котлярова Е</w:t>
      </w:r>
      <w:r w:rsidR="00A36A12">
        <w:rPr>
          <w:color w:val="000000"/>
          <w:sz w:val="24"/>
          <w:szCs w:val="24"/>
          <w:lang w:eastAsia="ru-RU"/>
        </w:rPr>
        <w:t>. С.</w:t>
      </w:r>
      <w:r w:rsidRPr="00E63118">
        <w:rPr>
          <w:color w:val="000000"/>
          <w:sz w:val="24"/>
          <w:szCs w:val="24"/>
          <w:lang w:eastAsia="ru-RU"/>
        </w:rPr>
        <w:t xml:space="preserve"> </w:t>
      </w:r>
      <w:r w:rsidR="00B64281" w:rsidRPr="00E63118">
        <w:rPr>
          <w:color w:val="000000"/>
          <w:sz w:val="24"/>
          <w:szCs w:val="24"/>
          <w:lang w:eastAsia="ru-RU"/>
        </w:rPr>
        <w:t>представ</w:t>
      </w:r>
      <w:r w:rsidR="00B64281">
        <w:rPr>
          <w:color w:val="000000"/>
          <w:sz w:val="24"/>
          <w:szCs w:val="24"/>
          <w:lang w:eastAsia="ru-RU"/>
        </w:rPr>
        <w:t>ила</w:t>
      </w:r>
      <w:r w:rsidR="00B64281" w:rsidRPr="00E63118">
        <w:rPr>
          <w:color w:val="000000"/>
          <w:sz w:val="24"/>
          <w:szCs w:val="24"/>
          <w:lang w:eastAsia="ru-RU"/>
        </w:rPr>
        <w:t xml:space="preserve"> обучающий</w:t>
      </w:r>
      <w:r w:rsidRPr="00E63118">
        <w:rPr>
          <w:color w:val="000000"/>
          <w:sz w:val="24"/>
          <w:szCs w:val="24"/>
          <w:lang w:eastAsia="ru-RU"/>
        </w:rPr>
        <w:t xml:space="preserve"> мастер-класс пасхального сувенира» (роспись по дереву) и «Сознание упаковочной коробки» (</w:t>
      </w:r>
      <w:proofErr w:type="spellStart"/>
      <w:r w:rsidRPr="00E63118">
        <w:rPr>
          <w:color w:val="000000"/>
          <w:sz w:val="24"/>
          <w:szCs w:val="24"/>
          <w:lang w:eastAsia="ru-RU"/>
        </w:rPr>
        <w:t>бумагопластика</w:t>
      </w:r>
      <w:proofErr w:type="spellEnd"/>
      <w:r w:rsidRPr="00E63118">
        <w:rPr>
          <w:color w:val="000000"/>
          <w:sz w:val="24"/>
          <w:szCs w:val="24"/>
          <w:lang w:eastAsia="ru-RU"/>
        </w:rPr>
        <w:t xml:space="preserve">) в рамках модуля «Промышленный дизайн». В работе </w:t>
      </w:r>
      <w:r w:rsidR="00B64281">
        <w:rPr>
          <w:color w:val="000000"/>
          <w:sz w:val="24"/>
          <w:szCs w:val="24"/>
          <w:lang w:eastAsia="ru-RU"/>
        </w:rPr>
        <w:t>очередного методического объединения</w:t>
      </w:r>
      <w:r w:rsidRPr="00E63118">
        <w:rPr>
          <w:color w:val="000000"/>
          <w:sz w:val="24"/>
          <w:szCs w:val="24"/>
          <w:lang w:eastAsia="ru-RU"/>
        </w:rPr>
        <w:t xml:space="preserve"> приняли участие не только </w:t>
      </w:r>
      <w:r w:rsidR="00B64281">
        <w:rPr>
          <w:color w:val="000000"/>
          <w:sz w:val="24"/>
          <w:szCs w:val="24"/>
          <w:lang w:eastAsia="ru-RU"/>
        </w:rPr>
        <w:t xml:space="preserve">работающие </w:t>
      </w:r>
      <w:r w:rsidRPr="00E63118">
        <w:rPr>
          <w:color w:val="000000"/>
          <w:sz w:val="24"/>
          <w:szCs w:val="24"/>
          <w:lang w:eastAsia="ru-RU"/>
        </w:rPr>
        <w:t xml:space="preserve">педагоги, но и учителя технологии, ветераны педагогического труда, ныне находящиеся на заслуженном отдыхе. </w:t>
      </w:r>
    </w:p>
    <w:p w:rsidR="009879F6" w:rsidRPr="009879F6" w:rsidRDefault="009879F6" w:rsidP="009879F6">
      <w:pPr>
        <w:widowControl/>
        <w:autoSpaceDE/>
        <w:autoSpaceDN/>
        <w:spacing w:line="276" w:lineRule="auto"/>
        <w:ind w:firstLine="678"/>
        <w:jc w:val="both"/>
        <w:rPr>
          <w:color w:val="000000"/>
          <w:sz w:val="24"/>
          <w:szCs w:val="24"/>
          <w:lang w:eastAsia="ru-RU"/>
        </w:rPr>
      </w:pPr>
      <w:r w:rsidRPr="009879F6">
        <w:rPr>
          <w:color w:val="000000"/>
          <w:sz w:val="24"/>
          <w:szCs w:val="24"/>
          <w:lang w:eastAsia="ru-RU"/>
        </w:rPr>
        <w:t xml:space="preserve">Согласно плану работы были проведены </w:t>
      </w:r>
      <w:r>
        <w:rPr>
          <w:color w:val="000000"/>
          <w:sz w:val="24"/>
          <w:szCs w:val="24"/>
          <w:lang w:eastAsia="ru-RU"/>
        </w:rPr>
        <w:t xml:space="preserve">муниципальные </w:t>
      </w:r>
      <w:r w:rsidRPr="009879F6">
        <w:rPr>
          <w:color w:val="000000"/>
          <w:sz w:val="24"/>
          <w:szCs w:val="24"/>
          <w:lang w:eastAsia="ru-RU"/>
        </w:rPr>
        <w:t>конкурсы</w:t>
      </w:r>
      <w:r>
        <w:rPr>
          <w:color w:val="000000"/>
          <w:sz w:val="24"/>
          <w:szCs w:val="24"/>
          <w:lang w:eastAsia="ru-RU"/>
        </w:rPr>
        <w:t xml:space="preserve"> для обучающихся</w:t>
      </w:r>
      <w:r w:rsidRPr="009879F6">
        <w:rPr>
          <w:color w:val="000000"/>
          <w:sz w:val="24"/>
          <w:szCs w:val="24"/>
          <w:lang w:eastAsia="ru-RU"/>
        </w:rPr>
        <w:t>:</w:t>
      </w:r>
    </w:p>
    <w:p w:rsidR="009879F6" w:rsidRPr="009879F6" w:rsidRDefault="00276992" w:rsidP="00276992">
      <w:pPr>
        <w:widowControl/>
        <w:shd w:val="clear" w:color="auto" w:fill="FFFFFF"/>
        <w:autoSpaceDE/>
        <w:autoSpaceDN/>
        <w:spacing w:line="276" w:lineRule="auto"/>
        <w:contextualSpacing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ab/>
      </w:r>
      <w:r w:rsidR="009879F6" w:rsidRPr="009879F6">
        <w:rPr>
          <w:color w:val="1A1A1A"/>
          <w:sz w:val="24"/>
          <w:szCs w:val="24"/>
          <w:lang w:eastAsia="ru-RU"/>
        </w:rPr>
        <w:t xml:space="preserve">В январе – муниципальный конкурс «Лучшая новогодняя ёлочная игрушка» по номинациям </w:t>
      </w:r>
    </w:p>
    <w:p w:rsidR="009879F6" w:rsidRPr="009879F6" w:rsidRDefault="009879F6" w:rsidP="009879F6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contextualSpacing/>
        <w:rPr>
          <w:color w:val="1A1A1A"/>
          <w:sz w:val="24"/>
          <w:szCs w:val="24"/>
          <w:lang w:eastAsia="ru-RU"/>
        </w:rPr>
      </w:pPr>
      <w:r w:rsidRPr="009879F6">
        <w:rPr>
          <w:color w:val="1A1A1A"/>
          <w:sz w:val="24"/>
          <w:szCs w:val="24"/>
          <w:lang w:eastAsia="ru-RU"/>
        </w:rPr>
        <w:t>«Самая оригинальная новогодняя ёлочная игрушка»;</w:t>
      </w:r>
    </w:p>
    <w:p w:rsidR="009879F6" w:rsidRPr="009879F6" w:rsidRDefault="009879F6" w:rsidP="009879F6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contextualSpacing/>
        <w:rPr>
          <w:color w:val="1A1A1A"/>
          <w:sz w:val="24"/>
          <w:szCs w:val="24"/>
          <w:lang w:eastAsia="ru-RU"/>
        </w:rPr>
      </w:pPr>
      <w:r w:rsidRPr="009879F6">
        <w:rPr>
          <w:color w:val="1A1A1A"/>
          <w:sz w:val="24"/>
          <w:szCs w:val="24"/>
          <w:lang w:eastAsia="ru-RU"/>
        </w:rPr>
        <w:t>«Самая позитивная новогодняя ёлочная игрушка»;</w:t>
      </w:r>
    </w:p>
    <w:p w:rsidR="009879F6" w:rsidRPr="009879F6" w:rsidRDefault="009879F6" w:rsidP="009879F6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contextualSpacing/>
        <w:rPr>
          <w:color w:val="1A1A1A"/>
          <w:sz w:val="24"/>
          <w:szCs w:val="24"/>
          <w:lang w:eastAsia="ru-RU"/>
        </w:rPr>
      </w:pPr>
      <w:r w:rsidRPr="009879F6">
        <w:rPr>
          <w:color w:val="1A1A1A"/>
          <w:sz w:val="24"/>
          <w:szCs w:val="24"/>
          <w:lang w:eastAsia="ru-RU"/>
        </w:rPr>
        <w:t>«Самая изящная новогодняя ёлочная игрушка»;</w:t>
      </w:r>
    </w:p>
    <w:p w:rsidR="009879F6" w:rsidRPr="009879F6" w:rsidRDefault="009879F6" w:rsidP="009879F6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contextualSpacing/>
        <w:rPr>
          <w:color w:val="1A1A1A"/>
          <w:sz w:val="24"/>
          <w:szCs w:val="24"/>
          <w:lang w:eastAsia="ru-RU"/>
        </w:rPr>
      </w:pPr>
      <w:r w:rsidRPr="009879F6">
        <w:rPr>
          <w:color w:val="1A1A1A"/>
          <w:sz w:val="24"/>
          <w:szCs w:val="24"/>
          <w:lang w:eastAsia="ru-RU"/>
        </w:rPr>
        <w:t>«Новогодняя ёлочная игрушка – символ 2024 года».</w:t>
      </w:r>
    </w:p>
    <w:p w:rsidR="009879F6" w:rsidRPr="009879F6" w:rsidRDefault="00276992" w:rsidP="002769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ab/>
      </w:r>
      <w:r w:rsidR="009879F6" w:rsidRPr="009879F6">
        <w:rPr>
          <w:color w:val="1A1A1A"/>
          <w:sz w:val="24"/>
          <w:szCs w:val="24"/>
          <w:lang w:eastAsia="ru-RU"/>
        </w:rPr>
        <w:t xml:space="preserve">В конкурсе приняли участие 30 детей из ОО района (МОУ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В</w:t>
      </w:r>
      <w:r>
        <w:rPr>
          <w:color w:val="1A1A1A"/>
          <w:sz w:val="24"/>
          <w:szCs w:val="24"/>
          <w:lang w:eastAsia="ru-RU"/>
        </w:rPr>
        <w:t>ысоковская</w:t>
      </w:r>
      <w:proofErr w:type="spellEnd"/>
      <w:r>
        <w:rPr>
          <w:color w:val="1A1A1A"/>
          <w:sz w:val="24"/>
          <w:szCs w:val="24"/>
          <w:lang w:eastAsia="ru-RU"/>
        </w:rPr>
        <w:t xml:space="preserve"> </w:t>
      </w:r>
      <w:r w:rsidR="009879F6" w:rsidRPr="009879F6">
        <w:rPr>
          <w:color w:val="1A1A1A"/>
          <w:sz w:val="24"/>
          <w:szCs w:val="24"/>
          <w:lang w:eastAsia="ru-RU"/>
        </w:rPr>
        <w:t xml:space="preserve">СОШ,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Шиняевский</w:t>
      </w:r>
      <w:proofErr w:type="spellEnd"/>
      <w:r w:rsidR="009879F6" w:rsidRPr="009879F6">
        <w:rPr>
          <w:color w:val="1A1A1A"/>
          <w:sz w:val="24"/>
          <w:szCs w:val="24"/>
          <w:lang w:eastAsia="ru-RU"/>
        </w:rPr>
        <w:t xml:space="preserve"> ф</w:t>
      </w:r>
      <w:r>
        <w:rPr>
          <w:color w:val="1A1A1A"/>
          <w:sz w:val="24"/>
          <w:szCs w:val="24"/>
          <w:lang w:eastAsia="ru-RU"/>
        </w:rPr>
        <w:t>илиал</w:t>
      </w:r>
      <w:r w:rsidR="009879F6" w:rsidRPr="009879F6">
        <w:rPr>
          <w:color w:val="1A1A1A"/>
          <w:sz w:val="24"/>
          <w:szCs w:val="24"/>
          <w:lang w:eastAsia="ru-RU"/>
        </w:rPr>
        <w:t>, МБОУ Б</w:t>
      </w:r>
      <w:r>
        <w:rPr>
          <w:color w:val="1A1A1A"/>
          <w:sz w:val="24"/>
          <w:szCs w:val="24"/>
          <w:lang w:eastAsia="ru-RU"/>
        </w:rPr>
        <w:t xml:space="preserve">ерлинская </w:t>
      </w:r>
      <w:r w:rsidR="009879F6" w:rsidRPr="009879F6">
        <w:rPr>
          <w:color w:val="1A1A1A"/>
          <w:sz w:val="24"/>
          <w:szCs w:val="24"/>
          <w:lang w:eastAsia="ru-RU"/>
        </w:rPr>
        <w:t>ООШ, МБОУ З</w:t>
      </w:r>
      <w:r>
        <w:rPr>
          <w:color w:val="1A1A1A"/>
          <w:sz w:val="24"/>
          <w:szCs w:val="24"/>
          <w:lang w:eastAsia="ru-RU"/>
        </w:rPr>
        <w:t xml:space="preserve">ырянская </w:t>
      </w:r>
      <w:r w:rsidR="009879F6" w:rsidRPr="009879F6">
        <w:rPr>
          <w:color w:val="1A1A1A"/>
          <w:sz w:val="24"/>
          <w:szCs w:val="24"/>
          <w:lang w:eastAsia="ru-RU"/>
        </w:rPr>
        <w:t xml:space="preserve">СОШ,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Иловский</w:t>
      </w:r>
      <w:proofErr w:type="spellEnd"/>
      <w:r w:rsidR="009879F6" w:rsidRPr="009879F6">
        <w:rPr>
          <w:color w:val="1A1A1A"/>
          <w:sz w:val="24"/>
          <w:szCs w:val="24"/>
          <w:lang w:eastAsia="ru-RU"/>
        </w:rPr>
        <w:t xml:space="preserve"> ф</w:t>
      </w:r>
      <w:r>
        <w:rPr>
          <w:color w:val="1A1A1A"/>
          <w:sz w:val="24"/>
          <w:szCs w:val="24"/>
          <w:lang w:eastAsia="ru-RU"/>
        </w:rPr>
        <w:t>илиал,</w:t>
      </w:r>
      <w:r w:rsidR="009879F6" w:rsidRPr="009879F6">
        <w:rPr>
          <w:color w:val="1A1A1A"/>
          <w:sz w:val="24"/>
          <w:szCs w:val="24"/>
          <w:lang w:eastAsia="ru-RU"/>
        </w:rPr>
        <w:t xml:space="preserve"> МОУ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Ч</w:t>
      </w:r>
      <w:r>
        <w:rPr>
          <w:color w:val="1A1A1A"/>
          <w:sz w:val="24"/>
          <w:szCs w:val="24"/>
          <w:lang w:eastAsia="ru-RU"/>
        </w:rPr>
        <w:t>ердатская</w:t>
      </w:r>
      <w:proofErr w:type="spellEnd"/>
      <w:r>
        <w:rPr>
          <w:color w:val="1A1A1A"/>
          <w:sz w:val="24"/>
          <w:szCs w:val="24"/>
          <w:lang w:eastAsia="ru-RU"/>
        </w:rPr>
        <w:t xml:space="preserve"> СОШ</w:t>
      </w:r>
      <w:r w:rsidR="009879F6" w:rsidRPr="009879F6">
        <w:rPr>
          <w:color w:val="1A1A1A"/>
          <w:sz w:val="24"/>
          <w:szCs w:val="24"/>
          <w:lang w:eastAsia="ru-RU"/>
        </w:rPr>
        <w:t>).</w:t>
      </w:r>
    </w:p>
    <w:p w:rsidR="009879F6" w:rsidRPr="009879F6" w:rsidRDefault="00276992" w:rsidP="00276992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ab/>
      </w:r>
      <w:r w:rsidR="009879F6" w:rsidRPr="009879F6">
        <w:rPr>
          <w:color w:val="1A1A1A"/>
          <w:sz w:val="24"/>
          <w:szCs w:val="24"/>
          <w:lang w:eastAsia="ru-RU"/>
        </w:rPr>
        <w:t xml:space="preserve">В апреле-мае проходил </w:t>
      </w:r>
      <w:r w:rsidR="009879F6">
        <w:rPr>
          <w:color w:val="1A1A1A"/>
          <w:sz w:val="24"/>
          <w:szCs w:val="24"/>
          <w:lang w:eastAsia="ru-RU"/>
        </w:rPr>
        <w:t>прошел</w:t>
      </w:r>
      <w:r w:rsidR="009879F6" w:rsidRPr="009879F6">
        <w:rPr>
          <w:color w:val="1A1A1A"/>
          <w:sz w:val="24"/>
          <w:szCs w:val="24"/>
          <w:lang w:eastAsia="ru-RU"/>
        </w:rPr>
        <w:t xml:space="preserve"> муниципальн</w:t>
      </w:r>
      <w:r w:rsidR="009879F6">
        <w:rPr>
          <w:color w:val="1A1A1A"/>
          <w:sz w:val="24"/>
          <w:szCs w:val="24"/>
          <w:lang w:eastAsia="ru-RU"/>
        </w:rPr>
        <w:t>ый</w:t>
      </w:r>
      <w:r w:rsidR="009879F6" w:rsidRPr="009879F6">
        <w:rPr>
          <w:color w:val="1A1A1A"/>
          <w:sz w:val="24"/>
          <w:szCs w:val="24"/>
          <w:lang w:eastAsia="ru-RU"/>
        </w:rPr>
        <w:t xml:space="preserve"> конкурс «Лучший предметный кроссворд - 2024», в котором приняли участие 65 обучающихся ОО Зырянского района. </w:t>
      </w:r>
      <w:r w:rsidR="009879F6">
        <w:rPr>
          <w:color w:val="1A1A1A"/>
          <w:sz w:val="24"/>
          <w:szCs w:val="24"/>
          <w:lang w:eastAsia="ru-RU"/>
        </w:rPr>
        <w:t xml:space="preserve">В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апре</w:t>
      </w:r>
      <w:r w:rsidR="009879F6">
        <w:rPr>
          <w:color w:val="1A1A1A"/>
          <w:sz w:val="24"/>
          <w:szCs w:val="24"/>
          <w:lang w:eastAsia="ru-RU"/>
        </w:rPr>
        <w:t>е</w:t>
      </w:r>
      <w:r w:rsidR="009879F6" w:rsidRPr="009879F6">
        <w:rPr>
          <w:color w:val="1A1A1A"/>
          <w:sz w:val="24"/>
          <w:szCs w:val="24"/>
          <w:lang w:eastAsia="ru-RU"/>
        </w:rPr>
        <w:t>я</w:t>
      </w:r>
      <w:proofErr w:type="spellEnd"/>
      <w:r w:rsidR="009879F6" w:rsidRPr="009879F6">
        <w:rPr>
          <w:color w:val="1A1A1A"/>
          <w:sz w:val="24"/>
          <w:szCs w:val="24"/>
          <w:lang w:eastAsia="ru-RU"/>
        </w:rPr>
        <w:t xml:space="preserve"> 2024 года в МБОУ Зырянск</w:t>
      </w:r>
      <w:r w:rsidR="009879F6">
        <w:rPr>
          <w:color w:val="1A1A1A"/>
          <w:sz w:val="24"/>
          <w:szCs w:val="24"/>
          <w:lang w:eastAsia="ru-RU"/>
        </w:rPr>
        <w:t>ая</w:t>
      </w:r>
      <w:r w:rsidR="009879F6" w:rsidRPr="009879F6">
        <w:rPr>
          <w:color w:val="1A1A1A"/>
          <w:sz w:val="24"/>
          <w:szCs w:val="24"/>
          <w:lang w:eastAsia="ru-RU"/>
        </w:rPr>
        <w:t xml:space="preserve"> СОШ </w:t>
      </w:r>
      <w:r w:rsidRPr="009879F6">
        <w:rPr>
          <w:color w:val="1A1A1A"/>
          <w:sz w:val="24"/>
          <w:szCs w:val="24"/>
          <w:lang w:eastAsia="ru-RU"/>
        </w:rPr>
        <w:t>прошёл Х</w:t>
      </w:r>
      <w:r w:rsidR="009879F6" w:rsidRPr="009879F6">
        <w:rPr>
          <w:color w:val="1A1A1A"/>
          <w:sz w:val="24"/>
          <w:szCs w:val="24"/>
          <w:lang w:eastAsia="ru-RU"/>
        </w:rPr>
        <w:t xml:space="preserve"> районный конкурс «Юные мастерицы – 2024». В праздничном юбилейном мероприятии приняли участие все школы Зырянского района. 11 команд (55 участников и 13 педагогов) соревновались в своих знаниях по разным областям предмета технологии. Все конкурсные задание подготовили и провели для участников учителя технологии РМО. Программа праздника получилась насыщенной и интересной. В феврале по инициативе РМО технологии был проведен </w:t>
      </w:r>
      <w:r w:rsidR="009879F6">
        <w:rPr>
          <w:color w:val="1A1A1A"/>
          <w:sz w:val="24"/>
          <w:szCs w:val="24"/>
          <w:lang w:eastAsia="ru-RU"/>
        </w:rPr>
        <w:t>муниципальный</w:t>
      </w:r>
      <w:r w:rsidR="009879F6" w:rsidRPr="009879F6">
        <w:rPr>
          <w:color w:val="1A1A1A"/>
          <w:sz w:val="24"/>
          <w:szCs w:val="24"/>
          <w:lang w:eastAsia="ru-RU"/>
        </w:rPr>
        <w:t xml:space="preserve"> конкурс методических разработок «Педагогическая копилка учителя технологии</w:t>
      </w:r>
      <w:r w:rsidR="00A36A12" w:rsidRPr="009879F6">
        <w:rPr>
          <w:color w:val="1A1A1A"/>
          <w:sz w:val="24"/>
          <w:szCs w:val="24"/>
          <w:lang w:eastAsia="ru-RU"/>
        </w:rPr>
        <w:t>».</w:t>
      </w:r>
      <w:r w:rsidR="009879F6" w:rsidRPr="009879F6">
        <w:rPr>
          <w:color w:val="1A1A1A"/>
          <w:sz w:val="24"/>
          <w:szCs w:val="24"/>
          <w:lang w:eastAsia="ru-RU"/>
        </w:rPr>
        <w:t xml:space="preserve"> В конкурсе приняли участие 5 педагогов из Зырянской СОШ,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Причулымской</w:t>
      </w:r>
      <w:proofErr w:type="spellEnd"/>
      <w:r w:rsidR="009879F6" w:rsidRPr="009879F6">
        <w:rPr>
          <w:color w:val="1A1A1A"/>
          <w:sz w:val="24"/>
          <w:szCs w:val="24"/>
          <w:lang w:eastAsia="ru-RU"/>
        </w:rPr>
        <w:t xml:space="preserve"> ООШ, Семеновской ООШ, Берлинской ООШ, </w:t>
      </w:r>
      <w:proofErr w:type="spellStart"/>
      <w:r w:rsidR="009879F6" w:rsidRPr="009879F6">
        <w:rPr>
          <w:color w:val="1A1A1A"/>
          <w:sz w:val="24"/>
          <w:szCs w:val="24"/>
          <w:lang w:eastAsia="ru-RU"/>
        </w:rPr>
        <w:t>Шиняевского</w:t>
      </w:r>
      <w:proofErr w:type="spellEnd"/>
      <w:r w:rsidR="009879F6" w:rsidRPr="009879F6">
        <w:rPr>
          <w:color w:val="1A1A1A"/>
          <w:sz w:val="24"/>
          <w:szCs w:val="24"/>
          <w:lang w:eastAsia="ru-RU"/>
        </w:rPr>
        <w:t xml:space="preserve"> филиала.</w:t>
      </w:r>
    </w:p>
    <w:p w:rsidR="009879F6" w:rsidRDefault="009879F6" w:rsidP="009879F6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lastRenderedPageBreak/>
        <w:tab/>
        <w:t>В</w:t>
      </w:r>
      <w:r w:rsidRPr="009879F6">
        <w:rPr>
          <w:color w:val="1A1A1A"/>
          <w:sz w:val="24"/>
          <w:szCs w:val="24"/>
          <w:lang w:eastAsia="ru-RU"/>
        </w:rPr>
        <w:t xml:space="preserve"> ма</w:t>
      </w:r>
      <w:r>
        <w:rPr>
          <w:color w:val="1A1A1A"/>
          <w:sz w:val="24"/>
          <w:szCs w:val="24"/>
          <w:lang w:eastAsia="ru-RU"/>
        </w:rPr>
        <w:t>е</w:t>
      </w:r>
      <w:r w:rsidRPr="009879F6">
        <w:rPr>
          <w:color w:val="1A1A1A"/>
          <w:sz w:val="24"/>
          <w:szCs w:val="24"/>
          <w:lang w:eastAsia="ru-RU"/>
        </w:rPr>
        <w:t xml:space="preserve"> 2024 года прошла 13 </w:t>
      </w:r>
      <w:r w:rsidRPr="009879F6">
        <w:rPr>
          <w:sz w:val="24"/>
          <w:szCs w:val="24"/>
          <w:lang w:eastAsia="ru-RU"/>
        </w:rPr>
        <w:t>областная конференция «Юный исследователь», в которой приняла участие ученица 8 класса МБОУ ЗСОШ (</w:t>
      </w:r>
      <w:proofErr w:type="spellStart"/>
      <w:r w:rsidRPr="009879F6">
        <w:rPr>
          <w:sz w:val="24"/>
          <w:szCs w:val="24"/>
          <w:lang w:eastAsia="ru-RU"/>
        </w:rPr>
        <w:t>Белоножкина</w:t>
      </w:r>
      <w:proofErr w:type="spellEnd"/>
      <w:r w:rsidRPr="009879F6">
        <w:rPr>
          <w:sz w:val="24"/>
          <w:szCs w:val="24"/>
          <w:lang w:eastAsia="ru-RU"/>
        </w:rPr>
        <w:t xml:space="preserve"> Е.Л., руководитель) (1 место в секции «Культура и традиции народов, населяющих</w:t>
      </w:r>
      <w:r>
        <w:rPr>
          <w:sz w:val="24"/>
          <w:szCs w:val="24"/>
          <w:lang w:eastAsia="ru-RU"/>
        </w:rPr>
        <w:t xml:space="preserve"> регион</w:t>
      </w:r>
      <w:r w:rsidR="00276992">
        <w:rPr>
          <w:sz w:val="24"/>
          <w:szCs w:val="24"/>
          <w:lang w:eastAsia="ru-RU"/>
        </w:rPr>
        <w:t>»).</w:t>
      </w:r>
    </w:p>
    <w:p w:rsidR="009879F6" w:rsidRDefault="00A36A12" w:rsidP="00823F60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="00276992">
        <w:rPr>
          <w:color w:val="000000"/>
          <w:sz w:val="24"/>
          <w:szCs w:val="24"/>
          <w:lang w:eastAsia="ru-RU"/>
        </w:rPr>
        <w:t xml:space="preserve">В рамках профориентационной работы были проведены учителями технологии </w:t>
      </w:r>
      <w:r w:rsidR="001A7434">
        <w:rPr>
          <w:color w:val="000000"/>
          <w:sz w:val="24"/>
          <w:szCs w:val="24"/>
          <w:lang w:eastAsia="ru-RU"/>
        </w:rPr>
        <w:t>проведены</w:t>
      </w:r>
      <w:r w:rsidR="00276992">
        <w:rPr>
          <w:color w:val="000000"/>
          <w:sz w:val="24"/>
          <w:szCs w:val="24"/>
          <w:lang w:eastAsia="ru-RU"/>
        </w:rPr>
        <w:t xml:space="preserve"> </w:t>
      </w:r>
      <w:r w:rsidR="001A7434">
        <w:rPr>
          <w:color w:val="000000"/>
          <w:sz w:val="24"/>
          <w:szCs w:val="24"/>
          <w:lang w:eastAsia="ru-RU"/>
        </w:rPr>
        <w:t xml:space="preserve">экскурсии.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1193"/>
        <w:gridCol w:w="2014"/>
        <w:gridCol w:w="992"/>
        <w:gridCol w:w="2888"/>
        <w:gridCol w:w="2039"/>
      </w:tblGrid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№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jc w:val="center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дата</w:t>
            </w:r>
          </w:p>
        </w:tc>
        <w:tc>
          <w:tcPr>
            <w:tcW w:w="2014" w:type="dxa"/>
          </w:tcPr>
          <w:p w:rsidR="004F06B5" w:rsidRPr="004F06B5" w:rsidRDefault="004F06B5" w:rsidP="004F06B5">
            <w:pPr>
              <w:spacing w:line="276" w:lineRule="auto"/>
              <w:jc w:val="center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ОО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jc w:val="center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классы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jc w:val="center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место</w:t>
            </w:r>
          </w:p>
        </w:tc>
        <w:tc>
          <w:tcPr>
            <w:tcW w:w="2039" w:type="dxa"/>
          </w:tcPr>
          <w:p w:rsidR="004F06B5" w:rsidRPr="004F06B5" w:rsidRDefault="004F06B5" w:rsidP="004F06B5">
            <w:pPr>
              <w:spacing w:line="276" w:lineRule="auto"/>
              <w:jc w:val="center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организатор</w:t>
            </w:r>
          </w:p>
        </w:tc>
      </w:tr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1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декабрь</w:t>
            </w:r>
          </w:p>
        </w:tc>
        <w:tc>
          <w:tcPr>
            <w:tcW w:w="2014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Иловский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ф. МОУ ЧСОШ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Томский политехнический техникум. Мастер-класс «Электрик»</w:t>
            </w:r>
          </w:p>
        </w:tc>
        <w:tc>
          <w:tcPr>
            <w:tcW w:w="2039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Степичева Н.В.</w:t>
            </w:r>
          </w:p>
        </w:tc>
      </w:tr>
      <w:tr w:rsidR="004F06B5" w:rsidRPr="004F06B5" w:rsidTr="001E60DC">
        <w:tc>
          <w:tcPr>
            <w:tcW w:w="445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2</w:t>
            </w:r>
          </w:p>
        </w:tc>
        <w:tc>
          <w:tcPr>
            <w:tcW w:w="1193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апрель</w:t>
            </w:r>
          </w:p>
        </w:tc>
        <w:tc>
          <w:tcPr>
            <w:tcW w:w="2014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МБОУ БООШ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Атпромис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(</w:t>
            </w:r>
            <w:proofErr w:type="spellStart"/>
            <w:r w:rsidRPr="004F06B5">
              <w:rPr>
                <w:color w:val="1A1A1A"/>
                <w:lang w:eastAsia="ru-RU"/>
              </w:rPr>
              <w:t>г.Асино</w:t>
            </w:r>
            <w:proofErr w:type="spellEnd"/>
            <w:r w:rsidRPr="004F06B5">
              <w:rPr>
                <w:color w:val="1A1A1A"/>
                <w:lang w:eastAsia="ru-RU"/>
              </w:rPr>
              <w:t>)</w:t>
            </w:r>
          </w:p>
        </w:tc>
        <w:tc>
          <w:tcPr>
            <w:tcW w:w="2039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Сушилова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Д.В.</w:t>
            </w:r>
          </w:p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</w:tr>
      <w:tr w:rsidR="004F06B5" w:rsidRPr="004F06B5" w:rsidTr="001E60DC">
        <w:tc>
          <w:tcPr>
            <w:tcW w:w="445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1193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2014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 xml:space="preserve">КФХ Майков, ФАП </w:t>
            </w:r>
            <w:proofErr w:type="spellStart"/>
            <w:r w:rsidRPr="004F06B5">
              <w:rPr>
                <w:color w:val="1A1A1A"/>
                <w:lang w:eastAsia="ru-RU"/>
              </w:rPr>
              <w:t>с.Берлинка</w:t>
            </w:r>
            <w:proofErr w:type="spellEnd"/>
          </w:p>
        </w:tc>
        <w:tc>
          <w:tcPr>
            <w:tcW w:w="2039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</w:tr>
      <w:tr w:rsidR="004F06B5" w:rsidRPr="004F06B5" w:rsidTr="001E60DC">
        <w:tc>
          <w:tcPr>
            <w:tcW w:w="445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1193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2014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УМВД России по ТО</w:t>
            </w:r>
          </w:p>
        </w:tc>
        <w:tc>
          <w:tcPr>
            <w:tcW w:w="2039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</w:tr>
      <w:tr w:rsidR="004F06B5" w:rsidRPr="004F06B5" w:rsidTr="001E60DC">
        <w:tc>
          <w:tcPr>
            <w:tcW w:w="445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ноябрь</w:t>
            </w:r>
          </w:p>
        </w:tc>
        <w:tc>
          <w:tcPr>
            <w:tcW w:w="2014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Пожарная часть с.        Зырянского</w:t>
            </w:r>
          </w:p>
        </w:tc>
        <w:tc>
          <w:tcPr>
            <w:tcW w:w="2039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</w:tr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3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май</w:t>
            </w:r>
          </w:p>
        </w:tc>
        <w:tc>
          <w:tcPr>
            <w:tcW w:w="2014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МБОУ ЗСОШ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5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Экофабрика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«Сибирский </w:t>
            </w:r>
            <w:proofErr w:type="gramStart"/>
            <w:r w:rsidRPr="004F06B5">
              <w:rPr>
                <w:color w:val="1A1A1A"/>
                <w:lang w:eastAsia="ru-RU"/>
              </w:rPr>
              <w:t>кедр»(</w:t>
            </w:r>
            <w:proofErr w:type="spellStart"/>
            <w:proofErr w:type="gramEnd"/>
            <w:r w:rsidRPr="004F06B5">
              <w:rPr>
                <w:color w:val="1A1A1A"/>
                <w:lang w:eastAsia="ru-RU"/>
              </w:rPr>
              <w:t>д.Петрово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Томский района,  Томская обл.)</w:t>
            </w:r>
          </w:p>
        </w:tc>
        <w:tc>
          <w:tcPr>
            <w:tcW w:w="2039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Белоножкина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Е.Л., Писарева Т.А.</w:t>
            </w:r>
          </w:p>
        </w:tc>
      </w:tr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4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апрель</w:t>
            </w:r>
          </w:p>
        </w:tc>
        <w:tc>
          <w:tcPr>
            <w:tcW w:w="2014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МБОУ СООШ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8-9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Атпромис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(</w:t>
            </w:r>
            <w:proofErr w:type="spellStart"/>
            <w:r w:rsidRPr="004F06B5">
              <w:rPr>
                <w:color w:val="1A1A1A"/>
                <w:lang w:eastAsia="ru-RU"/>
              </w:rPr>
              <w:t>г.Асино</w:t>
            </w:r>
            <w:proofErr w:type="spellEnd"/>
            <w:r w:rsidRPr="004F06B5">
              <w:rPr>
                <w:color w:val="1A1A1A"/>
                <w:lang w:eastAsia="ru-RU"/>
              </w:rPr>
              <w:t>)</w:t>
            </w:r>
          </w:p>
        </w:tc>
        <w:tc>
          <w:tcPr>
            <w:tcW w:w="2039" w:type="dxa"/>
            <w:vMerge w:val="restart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Лузина Л.И.</w:t>
            </w:r>
          </w:p>
        </w:tc>
      </w:tr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5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октябрь</w:t>
            </w:r>
          </w:p>
        </w:tc>
        <w:tc>
          <w:tcPr>
            <w:tcW w:w="2014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7-9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 xml:space="preserve">Пожарная часть с.        Зырянского, </w:t>
            </w:r>
            <w:proofErr w:type="spellStart"/>
            <w:r w:rsidRPr="004F06B5">
              <w:rPr>
                <w:color w:val="1A1A1A"/>
                <w:lang w:eastAsia="ru-RU"/>
              </w:rPr>
              <w:t>ветклиника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с. Зырянского</w:t>
            </w:r>
          </w:p>
        </w:tc>
        <w:tc>
          <w:tcPr>
            <w:tcW w:w="2039" w:type="dxa"/>
            <w:vMerge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</w:p>
        </w:tc>
      </w:tr>
      <w:tr w:rsidR="004F06B5" w:rsidRPr="004F06B5" w:rsidTr="001E60DC">
        <w:tc>
          <w:tcPr>
            <w:tcW w:w="445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6</w:t>
            </w:r>
          </w:p>
        </w:tc>
        <w:tc>
          <w:tcPr>
            <w:tcW w:w="1193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март</w:t>
            </w:r>
          </w:p>
        </w:tc>
        <w:tc>
          <w:tcPr>
            <w:tcW w:w="2014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Шиняевский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ф. МОУ ВСОШ</w:t>
            </w:r>
          </w:p>
        </w:tc>
        <w:tc>
          <w:tcPr>
            <w:tcW w:w="992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>5-9</w:t>
            </w:r>
          </w:p>
        </w:tc>
        <w:tc>
          <w:tcPr>
            <w:tcW w:w="2888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r w:rsidRPr="004F06B5">
              <w:rPr>
                <w:color w:val="1A1A1A"/>
                <w:lang w:eastAsia="ru-RU"/>
              </w:rPr>
              <w:t xml:space="preserve">Музей гравитации и Планетарий </w:t>
            </w:r>
            <w:proofErr w:type="spellStart"/>
            <w:r w:rsidRPr="004F06B5">
              <w:rPr>
                <w:color w:val="1A1A1A"/>
                <w:lang w:eastAsia="ru-RU"/>
              </w:rPr>
              <w:t>г.Томска</w:t>
            </w:r>
            <w:proofErr w:type="spellEnd"/>
          </w:p>
        </w:tc>
        <w:tc>
          <w:tcPr>
            <w:tcW w:w="2039" w:type="dxa"/>
          </w:tcPr>
          <w:p w:rsidR="004F06B5" w:rsidRPr="004F06B5" w:rsidRDefault="004F06B5" w:rsidP="004F06B5">
            <w:pPr>
              <w:spacing w:line="276" w:lineRule="auto"/>
              <w:rPr>
                <w:color w:val="1A1A1A"/>
                <w:lang w:eastAsia="ru-RU"/>
              </w:rPr>
            </w:pPr>
            <w:proofErr w:type="spellStart"/>
            <w:r w:rsidRPr="004F06B5">
              <w:rPr>
                <w:color w:val="1A1A1A"/>
                <w:lang w:eastAsia="ru-RU"/>
              </w:rPr>
              <w:t>Бессараб</w:t>
            </w:r>
            <w:proofErr w:type="spellEnd"/>
            <w:r w:rsidRPr="004F06B5">
              <w:rPr>
                <w:color w:val="1A1A1A"/>
                <w:lang w:eastAsia="ru-RU"/>
              </w:rPr>
              <w:t xml:space="preserve"> Н.Л.</w:t>
            </w:r>
          </w:p>
        </w:tc>
      </w:tr>
    </w:tbl>
    <w:p w:rsidR="004F06B5" w:rsidRDefault="004F06B5" w:rsidP="00823F60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</w:p>
    <w:p w:rsidR="00792923" w:rsidRPr="00792923" w:rsidRDefault="001A7434" w:rsidP="00961BB6">
      <w:pPr>
        <w:pStyle w:val="a9"/>
        <w:shd w:val="clear" w:color="auto" w:fill="FFFFFF"/>
        <w:jc w:val="both"/>
        <w:rPr>
          <w:color w:val="000000"/>
          <w:lang w:eastAsia="ru-RU"/>
        </w:rPr>
      </w:pPr>
      <w:r>
        <w:rPr>
          <w:lang w:eastAsia="ru-RU"/>
        </w:rPr>
        <w:tab/>
      </w:r>
      <w:r w:rsidR="0099126D" w:rsidRPr="00792923">
        <w:rPr>
          <w:lang w:eastAsia="ru-RU"/>
        </w:rPr>
        <w:t xml:space="preserve">Работа РМО учителей начальных классов была направлена на </w:t>
      </w:r>
      <w:r w:rsidR="00792923">
        <w:rPr>
          <w:lang w:eastAsia="ru-RU"/>
        </w:rPr>
        <w:t>с</w:t>
      </w:r>
      <w:r w:rsidR="00792923" w:rsidRPr="00792923">
        <w:rPr>
          <w:color w:val="000000"/>
          <w:lang w:eastAsia="ru-RU"/>
        </w:rPr>
        <w:t>оздание условий для профессионально-личностного роста педагог</w:t>
      </w:r>
      <w:r w:rsidR="00961BB6">
        <w:rPr>
          <w:color w:val="000000"/>
          <w:lang w:eastAsia="ru-RU"/>
        </w:rPr>
        <w:t>ов</w:t>
      </w:r>
      <w:r w:rsidR="00792923" w:rsidRPr="00792923">
        <w:rPr>
          <w:color w:val="000000"/>
          <w:lang w:eastAsia="ru-RU"/>
        </w:rPr>
        <w:t xml:space="preserve"> как одного из основных условий обеспечения качества образования</w:t>
      </w:r>
      <w:r w:rsidR="00792923">
        <w:rPr>
          <w:color w:val="000000"/>
          <w:lang w:eastAsia="ru-RU"/>
        </w:rPr>
        <w:t>,</w:t>
      </w:r>
      <w:r w:rsidR="00961BB6">
        <w:rPr>
          <w:color w:val="000000"/>
          <w:lang w:eastAsia="ru-RU"/>
        </w:rPr>
        <w:t xml:space="preserve"> на</w:t>
      </w:r>
      <w:r w:rsidR="00792923">
        <w:rPr>
          <w:color w:val="000000"/>
          <w:lang w:eastAsia="ru-RU"/>
        </w:rPr>
        <w:t xml:space="preserve"> с</w:t>
      </w:r>
      <w:r w:rsidR="00792923" w:rsidRPr="00792923">
        <w:rPr>
          <w:color w:val="000000"/>
          <w:lang w:eastAsia="ru-RU"/>
        </w:rPr>
        <w:t>овершенствование учебно-воспитательного процесса с учётом индивидуальных способностей учащихся, их интересов, образовательных возможностей, состояния здоровья.</w:t>
      </w:r>
    </w:p>
    <w:p w:rsidR="00961BB6" w:rsidRDefault="00A36A12" w:rsidP="00CF53F5">
      <w:pPr>
        <w:spacing w:line="259" w:lineRule="auto"/>
        <w:jc w:val="both"/>
        <w:rPr>
          <w:rFonts w:eastAsia="Calibri"/>
          <w:sz w:val="24"/>
          <w:szCs w:val="24"/>
        </w:rPr>
      </w:pPr>
      <w:r>
        <w:rPr>
          <w:lang w:eastAsia="zh-CN"/>
        </w:rPr>
        <w:tab/>
      </w:r>
      <w:r w:rsidR="00774FE1" w:rsidRPr="0009409C">
        <w:rPr>
          <w:lang w:eastAsia="zh-CN"/>
        </w:rPr>
        <w:t xml:space="preserve"> В процессе работы </w:t>
      </w:r>
      <w:r w:rsidR="00C5695A" w:rsidRPr="0009409C">
        <w:rPr>
          <w:lang w:eastAsia="zh-CN"/>
        </w:rPr>
        <w:t xml:space="preserve">педагоги обсуждали вопросы по работе с конструкторами рабочих программ по предметам, </w:t>
      </w:r>
      <w:r w:rsidR="005E017E">
        <w:rPr>
          <w:lang w:eastAsia="zh-CN"/>
        </w:rPr>
        <w:t>выступали по темам: «</w:t>
      </w:r>
      <w:r w:rsidR="005E017E" w:rsidRPr="005E017E">
        <w:rPr>
          <w:lang w:eastAsia="ru-RU"/>
        </w:rPr>
        <w:t xml:space="preserve">Разговор о </w:t>
      </w:r>
      <w:r w:rsidR="00961BB6">
        <w:rPr>
          <w:lang w:eastAsia="ru-RU"/>
        </w:rPr>
        <w:t>в</w:t>
      </w:r>
      <w:r w:rsidR="005E017E" w:rsidRPr="005E017E">
        <w:rPr>
          <w:lang w:eastAsia="ru-RU"/>
        </w:rPr>
        <w:t>ажном – инновационный проект патриотического воспитания младших школьников</w:t>
      </w:r>
      <w:r w:rsidR="005E017E">
        <w:rPr>
          <w:lang w:eastAsia="ru-RU"/>
        </w:rPr>
        <w:t>»,  «</w:t>
      </w:r>
      <w:r w:rsidR="005E017E" w:rsidRPr="005E017E">
        <w:rPr>
          <w:lang w:eastAsia="ru-RU"/>
        </w:rPr>
        <w:t>Диалог на уроке в начальной школе</w:t>
      </w:r>
      <w:r w:rsidR="005E017E">
        <w:rPr>
          <w:lang w:eastAsia="ru-RU"/>
        </w:rPr>
        <w:t>», «</w:t>
      </w:r>
      <w:r w:rsidR="005E017E" w:rsidRPr="005E017E">
        <w:rPr>
          <w:lang w:eastAsia="ru-RU"/>
        </w:rPr>
        <w:t>Креативные методы и приемы  работы  на уроках русского языка и литературного чтения</w:t>
      </w:r>
      <w:r w:rsidR="005E017E">
        <w:rPr>
          <w:lang w:eastAsia="ru-RU"/>
        </w:rPr>
        <w:t>», «</w:t>
      </w:r>
      <w:r w:rsidR="005E017E" w:rsidRPr="005E017E">
        <w:rPr>
          <w:rFonts w:eastAsia="Calibri"/>
        </w:rPr>
        <w:t>Влияние современных технологий на повышение учебной и творческой мотивации обучающихся</w:t>
      </w:r>
      <w:r w:rsidR="005E017E">
        <w:rPr>
          <w:rFonts w:eastAsia="Calibri"/>
        </w:rPr>
        <w:t>», «</w:t>
      </w:r>
      <w:r w:rsidR="005E017E" w:rsidRPr="005E017E">
        <w:rPr>
          <w:lang w:eastAsia="ru-RU"/>
        </w:rPr>
        <w:t>Словарная работа на уроках русского языка</w:t>
      </w:r>
      <w:r w:rsidR="005E017E">
        <w:rPr>
          <w:lang w:eastAsia="ru-RU"/>
        </w:rPr>
        <w:t>». Проведены мастер-классы «Фразеологизмы в игре Крокодил» (учитель Савельева</w:t>
      </w:r>
      <w:r w:rsidR="00961BB6">
        <w:rPr>
          <w:lang w:eastAsia="ru-RU"/>
        </w:rPr>
        <w:t xml:space="preserve"> О.В.), по ментальной арифметике (</w:t>
      </w:r>
      <w:proofErr w:type="spellStart"/>
      <w:r w:rsidR="00961BB6">
        <w:rPr>
          <w:lang w:eastAsia="ru-RU"/>
        </w:rPr>
        <w:t>Мехович</w:t>
      </w:r>
      <w:proofErr w:type="spellEnd"/>
      <w:r w:rsidR="00961BB6">
        <w:rPr>
          <w:lang w:eastAsia="ru-RU"/>
        </w:rPr>
        <w:t xml:space="preserve"> С.Н.),</w:t>
      </w:r>
      <w:r w:rsidR="00961BB6" w:rsidRPr="00961BB6">
        <w:rPr>
          <w:rFonts w:eastAsia="Calibri"/>
          <w:b/>
          <w:sz w:val="24"/>
          <w:szCs w:val="24"/>
        </w:rPr>
        <w:t xml:space="preserve"> </w:t>
      </w:r>
      <w:r w:rsidRPr="00961BB6">
        <w:rPr>
          <w:rFonts w:eastAsia="Calibri"/>
          <w:sz w:val="24"/>
          <w:szCs w:val="24"/>
        </w:rPr>
        <w:t>«Интеллектуальная</w:t>
      </w:r>
      <w:r w:rsidR="00961BB6" w:rsidRPr="00961BB6">
        <w:rPr>
          <w:rFonts w:eastAsia="Calibri"/>
          <w:sz w:val="24"/>
          <w:szCs w:val="24"/>
        </w:rPr>
        <w:t xml:space="preserve"> карта на уроках в начальной школе» (</w:t>
      </w:r>
      <w:proofErr w:type="spellStart"/>
      <w:r w:rsidR="00961BB6" w:rsidRPr="00961BB6">
        <w:rPr>
          <w:rFonts w:eastAsia="Calibri"/>
          <w:sz w:val="24"/>
          <w:szCs w:val="24"/>
        </w:rPr>
        <w:t>Тябина</w:t>
      </w:r>
      <w:proofErr w:type="spellEnd"/>
      <w:r w:rsidR="00961BB6" w:rsidRPr="00961BB6">
        <w:rPr>
          <w:rFonts w:eastAsia="Calibri"/>
          <w:sz w:val="24"/>
          <w:szCs w:val="24"/>
        </w:rPr>
        <w:t xml:space="preserve"> М.В.</w:t>
      </w:r>
      <w:proofErr w:type="gramStart"/>
      <w:r w:rsidR="00961BB6" w:rsidRPr="00961BB6">
        <w:rPr>
          <w:rFonts w:eastAsia="Calibri"/>
          <w:sz w:val="24"/>
          <w:szCs w:val="24"/>
        </w:rPr>
        <w:t>),  «</w:t>
      </w:r>
      <w:proofErr w:type="gramEnd"/>
      <w:r w:rsidR="00961BB6">
        <w:rPr>
          <w:rFonts w:eastAsia="Calibri"/>
          <w:sz w:val="24"/>
          <w:szCs w:val="24"/>
        </w:rPr>
        <w:t>Т</w:t>
      </w:r>
      <w:r w:rsidR="00961BB6" w:rsidRPr="00961BB6">
        <w:rPr>
          <w:rFonts w:eastAsia="Calibri"/>
          <w:sz w:val="24"/>
          <w:szCs w:val="24"/>
        </w:rPr>
        <w:t>ехнология эффектного обучения, как средство улучшения качества и скорости чтения у обучающихся начальных классов» (</w:t>
      </w:r>
      <w:proofErr w:type="spellStart"/>
      <w:r w:rsidR="00961BB6">
        <w:rPr>
          <w:rFonts w:eastAsia="Calibri"/>
          <w:sz w:val="24"/>
          <w:szCs w:val="24"/>
        </w:rPr>
        <w:t>Ш</w:t>
      </w:r>
      <w:r w:rsidR="00961BB6" w:rsidRPr="00961BB6">
        <w:rPr>
          <w:rFonts w:eastAsia="Calibri"/>
          <w:sz w:val="24"/>
          <w:szCs w:val="24"/>
        </w:rPr>
        <w:t>аблей</w:t>
      </w:r>
      <w:proofErr w:type="spellEnd"/>
      <w:r w:rsidR="00961BB6" w:rsidRPr="00961BB6">
        <w:rPr>
          <w:rFonts w:eastAsia="Calibri"/>
          <w:sz w:val="24"/>
          <w:szCs w:val="24"/>
        </w:rPr>
        <w:t xml:space="preserve"> А.П.).</w:t>
      </w:r>
    </w:p>
    <w:p w:rsidR="00CF53F5" w:rsidRPr="00961BB6" w:rsidRDefault="001A7434" w:rsidP="00CF53F5">
      <w:pPr>
        <w:spacing w:line="259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В </w:t>
      </w:r>
      <w:r w:rsidRPr="00CF53F5">
        <w:rPr>
          <w:rFonts w:eastAsia="Calibri"/>
          <w:sz w:val="24"/>
          <w:szCs w:val="24"/>
        </w:rPr>
        <w:t>апреле</w:t>
      </w:r>
      <w:r w:rsidR="00CF53F5" w:rsidRPr="001A7434">
        <w:rPr>
          <w:rFonts w:eastAsia="Calibri"/>
          <w:sz w:val="24"/>
          <w:szCs w:val="24"/>
        </w:rPr>
        <w:t xml:space="preserve"> на базе ЗСОШ прошла муниципальная метапредметная квест игра «За страницами учебника». В игре приняли участие 64 обучающихся из 11 школ района. Ребятам предстояло, разделившись на команды, пройти 8 испытаний</w:t>
      </w:r>
      <w:r>
        <w:rPr>
          <w:rFonts w:eastAsia="Calibri"/>
          <w:sz w:val="24"/>
          <w:szCs w:val="24"/>
        </w:rPr>
        <w:t>, г</w:t>
      </w:r>
      <w:r w:rsidR="00CF53F5" w:rsidRPr="001A7434">
        <w:rPr>
          <w:rFonts w:eastAsia="Calibri"/>
          <w:sz w:val="24"/>
          <w:szCs w:val="24"/>
        </w:rPr>
        <w:t>де им пришлось проявить свои знания, а также, интеллектуальные, творческие и организаторские способности. Понадобилось и умение работать в команде</w:t>
      </w:r>
    </w:p>
    <w:p w:rsidR="001A7434" w:rsidRPr="001A7434" w:rsidRDefault="001A7434" w:rsidP="001A743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1A7434">
        <w:rPr>
          <w:sz w:val="24"/>
          <w:szCs w:val="24"/>
          <w:lang w:eastAsia="ru-RU"/>
        </w:rPr>
        <w:t>В течении года проводилась работа с</w:t>
      </w:r>
      <w:r>
        <w:rPr>
          <w:sz w:val="24"/>
          <w:szCs w:val="24"/>
          <w:lang w:eastAsia="ru-RU"/>
        </w:rPr>
        <w:t xml:space="preserve"> </w:t>
      </w:r>
      <w:r w:rsidRPr="001A7434">
        <w:rPr>
          <w:sz w:val="24"/>
          <w:szCs w:val="24"/>
          <w:lang w:eastAsia="ru-RU"/>
        </w:rPr>
        <w:t>молодыми специалистами, учителями начальных классов:</w:t>
      </w:r>
      <w:r>
        <w:rPr>
          <w:sz w:val="24"/>
          <w:szCs w:val="24"/>
          <w:lang w:eastAsia="ru-RU"/>
        </w:rPr>
        <w:t xml:space="preserve"> </w:t>
      </w:r>
      <w:r w:rsidRPr="001A7434">
        <w:rPr>
          <w:sz w:val="24"/>
          <w:szCs w:val="24"/>
          <w:lang w:eastAsia="ru-RU"/>
        </w:rPr>
        <w:t>Кузнецов Р. Д.</w:t>
      </w:r>
      <w:r>
        <w:rPr>
          <w:sz w:val="24"/>
          <w:szCs w:val="24"/>
          <w:lang w:eastAsia="ru-RU"/>
        </w:rPr>
        <w:t xml:space="preserve">, </w:t>
      </w:r>
      <w:proofErr w:type="spellStart"/>
      <w:r w:rsidRPr="001A7434">
        <w:rPr>
          <w:sz w:val="24"/>
          <w:szCs w:val="24"/>
          <w:lang w:eastAsia="ru-RU"/>
        </w:rPr>
        <w:t>Лячина</w:t>
      </w:r>
      <w:proofErr w:type="spellEnd"/>
      <w:r w:rsidRPr="001A7434">
        <w:rPr>
          <w:sz w:val="24"/>
          <w:szCs w:val="24"/>
          <w:lang w:eastAsia="ru-RU"/>
        </w:rPr>
        <w:t xml:space="preserve"> Т </w:t>
      </w:r>
      <w:r w:rsidR="00A36A12" w:rsidRPr="001A7434">
        <w:rPr>
          <w:sz w:val="24"/>
          <w:szCs w:val="24"/>
          <w:lang w:eastAsia="ru-RU"/>
        </w:rPr>
        <w:t>И,</w:t>
      </w:r>
      <w:r>
        <w:rPr>
          <w:sz w:val="24"/>
          <w:szCs w:val="24"/>
          <w:lang w:eastAsia="ru-RU"/>
        </w:rPr>
        <w:t xml:space="preserve"> </w:t>
      </w:r>
      <w:r w:rsidRPr="001A7434">
        <w:rPr>
          <w:sz w:val="24"/>
          <w:szCs w:val="24"/>
          <w:lang w:eastAsia="ru-RU"/>
        </w:rPr>
        <w:t>Савельева О.В</w:t>
      </w:r>
      <w:r>
        <w:rPr>
          <w:sz w:val="24"/>
          <w:szCs w:val="24"/>
          <w:lang w:eastAsia="ru-RU"/>
        </w:rPr>
        <w:t xml:space="preserve">, </w:t>
      </w:r>
      <w:proofErr w:type="spellStart"/>
      <w:r w:rsidRPr="001A7434">
        <w:rPr>
          <w:sz w:val="24"/>
          <w:szCs w:val="24"/>
          <w:lang w:eastAsia="ru-RU"/>
        </w:rPr>
        <w:t>Кузимечева</w:t>
      </w:r>
      <w:proofErr w:type="spellEnd"/>
      <w:r w:rsidRPr="001A7434">
        <w:rPr>
          <w:sz w:val="24"/>
          <w:szCs w:val="24"/>
          <w:lang w:eastAsia="ru-RU"/>
        </w:rPr>
        <w:t xml:space="preserve"> О. В.</w:t>
      </w:r>
      <w:r>
        <w:rPr>
          <w:sz w:val="24"/>
          <w:szCs w:val="24"/>
          <w:lang w:eastAsia="ru-RU"/>
        </w:rPr>
        <w:t xml:space="preserve"> </w:t>
      </w:r>
      <w:r w:rsidRPr="001A7434">
        <w:rPr>
          <w:sz w:val="24"/>
          <w:szCs w:val="24"/>
          <w:lang w:eastAsia="ru-RU"/>
        </w:rPr>
        <w:t>С этими учителями проводились индивидуальные консультации, давались методические рекомендации по ведению документации.</w:t>
      </w:r>
    </w:p>
    <w:p w:rsidR="001A7434" w:rsidRPr="001A7434" w:rsidRDefault="001A7434" w:rsidP="001A743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Педагоги принимали участие в конкурсах разного уровня</w:t>
      </w:r>
      <w:r w:rsidRPr="001A7434">
        <w:rPr>
          <w:sz w:val="24"/>
          <w:szCs w:val="24"/>
          <w:lang w:eastAsia="ru-RU"/>
        </w:rPr>
        <w:t xml:space="preserve">. </w:t>
      </w:r>
      <w:proofErr w:type="spellStart"/>
      <w:r w:rsidRPr="001A7434">
        <w:rPr>
          <w:sz w:val="24"/>
          <w:szCs w:val="24"/>
          <w:lang w:eastAsia="ru-RU"/>
        </w:rPr>
        <w:t>Тябина</w:t>
      </w:r>
      <w:proofErr w:type="spellEnd"/>
      <w:r w:rsidRPr="001A7434">
        <w:rPr>
          <w:sz w:val="24"/>
          <w:szCs w:val="24"/>
          <w:lang w:eastAsia="ru-RU"/>
        </w:rPr>
        <w:t xml:space="preserve"> М. В.</w:t>
      </w:r>
      <w:r>
        <w:rPr>
          <w:sz w:val="24"/>
          <w:szCs w:val="24"/>
          <w:lang w:eastAsia="ru-RU"/>
        </w:rPr>
        <w:t xml:space="preserve"> стала финалистом регионального этапа </w:t>
      </w:r>
      <w:r w:rsidR="00A36A12">
        <w:rPr>
          <w:sz w:val="24"/>
          <w:szCs w:val="24"/>
          <w:lang w:eastAsia="ru-RU"/>
        </w:rPr>
        <w:t>конкурса «У</w:t>
      </w:r>
      <w:r>
        <w:rPr>
          <w:sz w:val="24"/>
          <w:szCs w:val="24"/>
          <w:lang w:eastAsia="ru-RU"/>
        </w:rPr>
        <w:t>читель года России-2024»</w:t>
      </w:r>
      <w:r w:rsidRPr="001A743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, Шаблей А.П. </w:t>
      </w:r>
      <w:r>
        <w:rPr>
          <w:sz w:val="24"/>
          <w:szCs w:val="24"/>
          <w:lang w:eastAsia="ru-RU"/>
        </w:rPr>
        <w:lastRenderedPageBreak/>
        <w:t xml:space="preserve">приняла участие в муниципальном конкурсе «Путь в профессию», </w:t>
      </w:r>
      <w:proofErr w:type="spellStart"/>
      <w:r w:rsidRPr="001A7434">
        <w:rPr>
          <w:sz w:val="24"/>
          <w:szCs w:val="24"/>
          <w:lang w:eastAsia="ru-RU"/>
        </w:rPr>
        <w:t>Кузимечева</w:t>
      </w:r>
      <w:proofErr w:type="spellEnd"/>
      <w:r w:rsidRPr="001A7434">
        <w:rPr>
          <w:sz w:val="24"/>
          <w:szCs w:val="24"/>
          <w:lang w:eastAsia="ru-RU"/>
        </w:rPr>
        <w:t xml:space="preserve"> О. В. </w:t>
      </w:r>
      <w:r>
        <w:rPr>
          <w:sz w:val="24"/>
          <w:szCs w:val="24"/>
          <w:lang w:eastAsia="ru-RU"/>
        </w:rPr>
        <w:t>стала</w:t>
      </w:r>
      <w:r w:rsidRPr="001A7434">
        <w:rPr>
          <w:sz w:val="24"/>
          <w:szCs w:val="24"/>
          <w:lang w:eastAsia="ru-RU"/>
        </w:rPr>
        <w:t xml:space="preserve"> победителем муниципального конкурса «Путь в профессию»</w:t>
      </w:r>
      <w:r>
        <w:rPr>
          <w:sz w:val="24"/>
          <w:szCs w:val="24"/>
          <w:lang w:eastAsia="ru-RU"/>
        </w:rPr>
        <w:t>.</w:t>
      </w:r>
    </w:p>
    <w:p w:rsidR="00941854" w:rsidRDefault="00941854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4"/>
          <w:szCs w:val="24"/>
          <w:lang w:eastAsia="ru-RU"/>
        </w:rPr>
        <w:t>По итогам работы РМО учителей-предметников можно сделать вывод, что все РМО работали согласно намеченным планам. На своих заседаниях учителя рассматривали актуальные вопросы: работа в условиях обновленных ФГОС, работа с конструкторами рабочих программ, рассматривались вопросы по изменению содержания учебных предметов, функциональной грамотности, анализировались результаты внешних оценочных процедур. Но наряду с положительными моментами имеются проблемы</w:t>
      </w:r>
      <w:r w:rsidR="008054A0">
        <w:rPr>
          <w:color w:val="000000"/>
          <w:sz w:val="24"/>
          <w:szCs w:val="24"/>
          <w:lang w:eastAsia="ru-RU"/>
        </w:rPr>
        <w:t>: не рассматриваются новые подходы к оцениванию достижений обучающихся,  недостаточно уделяется внимани</w:t>
      </w:r>
      <w:r w:rsidR="00852BDB">
        <w:rPr>
          <w:color w:val="000000"/>
          <w:sz w:val="24"/>
          <w:szCs w:val="24"/>
          <w:lang w:eastAsia="ru-RU"/>
        </w:rPr>
        <w:t>я</w:t>
      </w:r>
      <w:r w:rsidR="008054A0">
        <w:rPr>
          <w:color w:val="000000"/>
          <w:sz w:val="24"/>
          <w:szCs w:val="24"/>
          <w:lang w:eastAsia="ru-RU"/>
        </w:rPr>
        <w:t xml:space="preserve"> совершенствованию предметных компетенций, работ</w:t>
      </w:r>
      <w:r w:rsidR="00852BDB">
        <w:rPr>
          <w:color w:val="000000"/>
          <w:sz w:val="24"/>
          <w:szCs w:val="24"/>
          <w:lang w:eastAsia="ru-RU"/>
        </w:rPr>
        <w:t>е</w:t>
      </w:r>
      <w:r w:rsidR="008054A0">
        <w:rPr>
          <w:color w:val="000000"/>
          <w:sz w:val="24"/>
          <w:szCs w:val="24"/>
          <w:lang w:eastAsia="ru-RU"/>
        </w:rPr>
        <w:t xml:space="preserve"> по </w:t>
      </w:r>
      <w:r w:rsidR="00852BDB">
        <w:rPr>
          <w:color w:val="000000"/>
          <w:sz w:val="24"/>
          <w:szCs w:val="24"/>
          <w:lang w:eastAsia="ru-RU"/>
        </w:rPr>
        <w:t>повышению профессионального уровня через участие в мероприятиях муниципального и регионального уровней.</w:t>
      </w:r>
      <w:r w:rsidR="008054A0">
        <w:rPr>
          <w:color w:val="000000"/>
          <w:sz w:val="24"/>
          <w:szCs w:val="24"/>
          <w:lang w:eastAsia="ru-RU"/>
        </w:rPr>
        <w:t xml:space="preserve"> </w:t>
      </w:r>
    </w:p>
    <w:p w:rsidR="008054A0" w:rsidRDefault="008054A0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CF0782" w:rsidRDefault="00852BDB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Адресные р</w:t>
      </w:r>
      <w:r w:rsidR="00CF0782">
        <w:rPr>
          <w:color w:val="000000"/>
          <w:sz w:val="24"/>
          <w:szCs w:val="24"/>
          <w:lang w:eastAsia="ru-RU"/>
        </w:rPr>
        <w:t>екомендации:</w:t>
      </w:r>
    </w:p>
    <w:p w:rsidR="00CF0782" w:rsidRDefault="00CF0782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A44940" w:rsidRDefault="00640D1B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Руководителям районных методических объединений рассмотреть и отработать вопросы:</w:t>
      </w:r>
    </w:p>
    <w:p w:rsidR="00640D1B" w:rsidRDefault="00640D1B" w:rsidP="000B3C77">
      <w:pPr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C81747" w:rsidRDefault="00E41F9A" w:rsidP="00C81747">
      <w:pPr>
        <w:pStyle w:val="a5"/>
        <w:numPr>
          <w:ilvl w:val="0"/>
          <w:numId w:val="24"/>
        </w:numPr>
        <w:ind w:left="0" w:firstLine="66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Изучить и показать м</w:t>
      </w:r>
      <w:r w:rsidR="00D138B4">
        <w:rPr>
          <w:color w:val="000000"/>
          <w:sz w:val="24"/>
          <w:szCs w:val="24"/>
          <w:lang w:eastAsia="ru-RU"/>
        </w:rPr>
        <w:t>етод</w:t>
      </w:r>
      <w:r w:rsidR="00640D1B">
        <w:rPr>
          <w:color w:val="000000"/>
          <w:sz w:val="24"/>
          <w:szCs w:val="24"/>
          <w:lang w:eastAsia="ru-RU"/>
        </w:rPr>
        <w:t>ы</w:t>
      </w:r>
      <w:r w:rsidR="00D138B4">
        <w:rPr>
          <w:color w:val="000000"/>
          <w:sz w:val="24"/>
          <w:szCs w:val="24"/>
          <w:lang w:eastAsia="ru-RU"/>
        </w:rPr>
        <w:t>, направленны</w:t>
      </w:r>
      <w:r w:rsidR="00640D1B">
        <w:rPr>
          <w:color w:val="000000"/>
          <w:sz w:val="24"/>
          <w:szCs w:val="24"/>
          <w:lang w:eastAsia="ru-RU"/>
        </w:rPr>
        <w:t>е</w:t>
      </w:r>
      <w:r w:rsidR="00D138B4">
        <w:rPr>
          <w:color w:val="000000"/>
          <w:sz w:val="24"/>
          <w:szCs w:val="24"/>
          <w:lang w:eastAsia="ru-RU"/>
        </w:rPr>
        <w:t xml:space="preserve"> </w:t>
      </w:r>
      <w:r w:rsidR="00951009">
        <w:rPr>
          <w:color w:val="000000"/>
          <w:sz w:val="24"/>
          <w:szCs w:val="24"/>
          <w:lang w:eastAsia="ru-RU"/>
        </w:rPr>
        <w:t>на обучение</w:t>
      </w:r>
      <w:r w:rsidR="00D138B4">
        <w:rPr>
          <w:color w:val="000000"/>
          <w:sz w:val="24"/>
          <w:szCs w:val="24"/>
          <w:lang w:eastAsia="ru-RU"/>
        </w:rPr>
        <w:t xml:space="preserve"> учащихся</w:t>
      </w:r>
      <w:r w:rsidR="00951009">
        <w:rPr>
          <w:color w:val="000000"/>
          <w:sz w:val="24"/>
          <w:szCs w:val="24"/>
          <w:lang w:eastAsia="ru-RU"/>
        </w:rPr>
        <w:t>, имеющи</w:t>
      </w:r>
      <w:r w:rsidR="00C05A55">
        <w:rPr>
          <w:color w:val="000000"/>
          <w:sz w:val="24"/>
          <w:szCs w:val="24"/>
          <w:lang w:eastAsia="ru-RU"/>
        </w:rPr>
        <w:t>х</w:t>
      </w:r>
      <w:r w:rsidR="00951009">
        <w:rPr>
          <w:color w:val="000000"/>
          <w:sz w:val="24"/>
          <w:szCs w:val="24"/>
          <w:lang w:eastAsia="ru-RU"/>
        </w:rPr>
        <w:t xml:space="preserve"> высокую и низкую мотивацию</w:t>
      </w:r>
    </w:p>
    <w:p w:rsidR="00951009" w:rsidRPr="00951009" w:rsidRDefault="00E41F9A" w:rsidP="00951009">
      <w:pPr>
        <w:pStyle w:val="a5"/>
        <w:numPr>
          <w:ilvl w:val="0"/>
          <w:numId w:val="24"/>
        </w:numPr>
        <w:ind w:left="0" w:firstLine="66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Рассмотреть с</w:t>
      </w:r>
      <w:r w:rsidR="00640D1B">
        <w:rPr>
          <w:color w:val="000000"/>
          <w:sz w:val="24"/>
          <w:szCs w:val="24"/>
          <w:lang w:eastAsia="ru-RU"/>
        </w:rPr>
        <w:t xml:space="preserve">пособы мотивирования педагогов </w:t>
      </w:r>
      <w:r w:rsidR="00951009">
        <w:rPr>
          <w:color w:val="000000"/>
          <w:sz w:val="24"/>
          <w:szCs w:val="24"/>
          <w:lang w:eastAsia="ru-RU"/>
        </w:rPr>
        <w:t>на овладение новыми образовательными технологиями в условиях реализации обновлённых ФГОС.</w:t>
      </w:r>
    </w:p>
    <w:p w:rsidR="001768CF" w:rsidRPr="00E41F9A" w:rsidRDefault="00640D1B" w:rsidP="00951009">
      <w:pPr>
        <w:pStyle w:val="a5"/>
        <w:numPr>
          <w:ilvl w:val="0"/>
          <w:numId w:val="24"/>
        </w:numPr>
        <w:ind w:left="0" w:firstLine="66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Выработать</w:t>
      </w:r>
      <w:r w:rsidR="00951009">
        <w:rPr>
          <w:color w:val="000000"/>
          <w:sz w:val="24"/>
          <w:szCs w:val="24"/>
          <w:lang w:eastAsia="ru-RU"/>
        </w:rPr>
        <w:t xml:space="preserve"> един</w:t>
      </w:r>
      <w:r>
        <w:rPr>
          <w:color w:val="000000"/>
          <w:sz w:val="24"/>
          <w:szCs w:val="24"/>
          <w:lang w:eastAsia="ru-RU"/>
        </w:rPr>
        <w:t>ую</w:t>
      </w:r>
      <w:r w:rsidR="00951009">
        <w:rPr>
          <w:color w:val="000000"/>
          <w:sz w:val="24"/>
          <w:szCs w:val="24"/>
          <w:lang w:eastAsia="ru-RU"/>
        </w:rPr>
        <w:t xml:space="preserve"> систем</w:t>
      </w:r>
      <w:r>
        <w:rPr>
          <w:color w:val="000000"/>
          <w:sz w:val="24"/>
          <w:szCs w:val="24"/>
          <w:lang w:eastAsia="ru-RU"/>
        </w:rPr>
        <w:t>у</w:t>
      </w:r>
      <w:r w:rsidR="00951009">
        <w:rPr>
          <w:color w:val="000000"/>
          <w:sz w:val="24"/>
          <w:szCs w:val="24"/>
          <w:lang w:eastAsia="ru-RU"/>
        </w:rPr>
        <w:t xml:space="preserve"> работы с результатами ВПР и другими внешними оценочными работами. </w:t>
      </w:r>
    </w:p>
    <w:p w:rsidR="00E41F9A" w:rsidRPr="00E41F9A" w:rsidRDefault="00E41F9A" w:rsidP="00E41F9A">
      <w:pPr>
        <w:pStyle w:val="a5"/>
        <w:widowControl/>
        <w:numPr>
          <w:ilvl w:val="0"/>
          <w:numId w:val="24"/>
        </w:numPr>
        <w:autoSpaceDE/>
        <w:autoSpaceDN/>
        <w:ind w:left="0" w:right="-7" w:firstLine="0"/>
        <w:rPr>
          <w:sz w:val="24"/>
          <w:szCs w:val="24"/>
          <w:lang w:eastAsia="ru-RU"/>
        </w:rPr>
      </w:pPr>
      <w:r w:rsidRPr="00E41F9A">
        <w:rPr>
          <w:color w:val="000000"/>
          <w:lang w:eastAsia="ru-RU"/>
        </w:rPr>
        <w:t>Мотивировать педагогов на повышение уровня профессиональной компетентности через использование различных форм:</w:t>
      </w:r>
      <w:r w:rsidRPr="00E41F9A">
        <w:rPr>
          <w:rFonts w:eastAsia="Calibri"/>
          <w:sz w:val="24"/>
          <w:szCs w:val="24"/>
        </w:rPr>
        <w:t xml:space="preserve"> очные и дистанционные курсы повышения квалификации, вебинары и семинары, мастер-классы, конкурсы профессионального мастерства.</w:t>
      </w:r>
    </w:p>
    <w:p w:rsidR="00032FA2" w:rsidRDefault="00032FA2" w:rsidP="00032FA2">
      <w:pPr>
        <w:pStyle w:val="a5"/>
        <w:numPr>
          <w:ilvl w:val="0"/>
          <w:numId w:val="24"/>
        </w:numPr>
        <w:ind w:left="0" w:firstLine="66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</w:t>
      </w:r>
      <w:r w:rsidR="00CF0782">
        <w:rPr>
          <w:sz w:val="24"/>
          <w:szCs w:val="24"/>
          <w:lang w:eastAsia="zh-CN"/>
        </w:rPr>
        <w:t>рганизовать</w:t>
      </w:r>
      <w:r>
        <w:rPr>
          <w:sz w:val="24"/>
          <w:szCs w:val="24"/>
          <w:lang w:eastAsia="zh-CN"/>
        </w:rPr>
        <w:t xml:space="preserve"> работ</w:t>
      </w:r>
      <w:r w:rsidR="00C05A55">
        <w:rPr>
          <w:sz w:val="24"/>
          <w:szCs w:val="24"/>
          <w:lang w:eastAsia="zh-CN"/>
        </w:rPr>
        <w:t>у</w:t>
      </w:r>
      <w:r>
        <w:rPr>
          <w:sz w:val="24"/>
          <w:szCs w:val="24"/>
          <w:lang w:eastAsia="zh-CN"/>
        </w:rPr>
        <w:t>, направленн</w:t>
      </w:r>
      <w:r w:rsidR="00CF0782">
        <w:rPr>
          <w:sz w:val="24"/>
          <w:szCs w:val="24"/>
          <w:lang w:eastAsia="zh-CN"/>
        </w:rPr>
        <w:t>ую</w:t>
      </w:r>
      <w:r>
        <w:rPr>
          <w:sz w:val="24"/>
          <w:szCs w:val="24"/>
          <w:lang w:eastAsia="zh-CN"/>
        </w:rPr>
        <w:t xml:space="preserve"> на разработку и реализацию индивидуальных образовательных маршрутов для обучающихся на основе данных о выполнении отдельных заданий внешних оценочных процедур.  </w:t>
      </w:r>
    </w:p>
    <w:p w:rsidR="00032FA2" w:rsidRDefault="00CF0782" w:rsidP="00032FA2">
      <w:pPr>
        <w:pStyle w:val="a5"/>
        <w:numPr>
          <w:ilvl w:val="0"/>
          <w:numId w:val="24"/>
        </w:numPr>
        <w:ind w:left="0" w:firstLine="66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</w:t>
      </w:r>
      <w:r w:rsidR="005E51FC">
        <w:rPr>
          <w:sz w:val="24"/>
          <w:szCs w:val="24"/>
          <w:lang w:eastAsia="zh-CN"/>
        </w:rPr>
        <w:t>корректирова</w:t>
      </w:r>
      <w:r>
        <w:rPr>
          <w:sz w:val="24"/>
          <w:szCs w:val="24"/>
          <w:lang w:eastAsia="zh-CN"/>
        </w:rPr>
        <w:t>ть</w:t>
      </w:r>
      <w:r w:rsidR="005E51FC">
        <w:rPr>
          <w:sz w:val="24"/>
          <w:szCs w:val="24"/>
          <w:lang w:eastAsia="zh-CN"/>
        </w:rPr>
        <w:t xml:space="preserve"> содержательные</w:t>
      </w:r>
      <w:r w:rsidR="00032FA2">
        <w:rPr>
          <w:sz w:val="24"/>
          <w:szCs w:val="24"/>
          <w:lang w:eastAsia="zh-CN"/>
        </w:rPr>
        <w:t xml:space="preserve"> линии тематических заседаний РМО практико- ориентированной направленности с учетом выявленных дефицитов обучающихся, педагогов.</w:t>
      </w:r>
    </w:p>
    <w:p w:rsidR="00C5695A" w:rsidRDefault="00C5695A" w:rsidP="00C5695A">
      <w:pPr>
        <w:shd w:val="clear" w:color="auto" w:fill="FFFFFF"/>
        <w:rPr>
          <w:sz w:val="24"/>
          <w:szCs w:val="24"/>
          <w:lang w:eastAsia="zh-CN"/>
        </w:rPr>
      </w:pPr>
    </w:p>
    <w:p w:rsidR="00852BDB" w:rsidRDefault="00852BDB" w:rsidP="00C5695A">
      <w:pPr>
        <w:shd w:val="clear" w:color="auto" w:fill="FFFFFF"/>
        <w:rPr>
          <w:sz w:val="24"/>
          <w:szCs w:val="24"/>
          <w:lang w:eastAsia="zh-CN"/>
        </w:rPr>
      </w:pPr>
    </w:p>
    <w:p w:rsidR="00852BDB" w:rsidRDefault="00852BDB" w:rsidP="00C5695A">
      <w:pPr>
        <w:shd w:val="clear" w:color="auto" w:fill="FFFFFF"/>
        <w:rPr>
          <w:sz w:val="24"/>
          <w:szCs w:val="24"/>
          <w:lang w:eastAsia="zh-CN"/>
        </w:rPr>
      </w:pPr>
    </w:p>
    <w:p w:rsidR="00852BDB" w:rsidRPr="00C5695A" w:rsidRDefault="00852BDB" w:rsidP="00C5695A">
      <w:pPr>
        <w:shd w:val="clear" w:color="auto" w:fill="FFFFFF"/>
        <w:rPr>
          <w:sz w:val="24"/>
          <w:szCs w:val="24"/>
          <w:lang w:eastAsia="zh-CN"/>
        </w:rPr>
      </w:pPr>
    </w:p>
    <w:p w:rsidR="0099126D" w:rsidRPr="00D23A92" w:rsidRDefault="0099126D" w:rsidP="0062353E">
      <w:pPr>
        <w:ind w:firstLine="720"/>
        <w:jc w:val="both"/>
        <w:rPr>
          <w:sz w:val="24"/>
          <w:szCs w:val="24"/>
          <w:lang w:eastAsia="ru-RU"/>
        </w:rPr>
      </w:pPr>
    </w:p>
    <w:p w:rsidR="00C04D3C" w:rsidRPr="00D23A92" w:rsidRDefault="00C04D3C" w:rsidP="00D6159A">
      <w:pPr>
        <w:pStyle w:val="a8"/>
        <w:ind w:firstLine="567"/>
        <w:jc w:val="both"/>
        <w:rPr>
          <w:rFonts w:eastAsia="Calibri"/>
          <w:sz w:val="24"/>
          <w:szCs w:val="24"/>
        </w:rPr>
      </w:pPr>
    </w:p>
    <w:p w:rsidR="00C04D3C" w:rsidRPr="00D23A92" w:rsidRDefault="00C04D3C" w:rsidP="00D6159A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:rsidR="00E56699" w:rsidRDefault="00E56699" w:rsidP="00D6159A">
      <w:pPr>
        <w:widowControl/>
        <w:autoSpaceDE/>
        <w:autoSpaceDN/>
        <w:ind w:firstLine="678"/>
        <w:jc w:val="both"/>
        <w:rPr>
          <w:sz w:val="24"/>
          <w:szCs w:val="24"/>
          <w:lang w:eastAsia="ru-RU"/>
        </w:rPr>
      </w:pPr>
    </w:p>
    <w:p w:rsidR="00AD3190" w:rsidRDefault="00AD3190" w:rsidP="00D6159A">
      <w:pPr>
        <w:widowControl/>
        <w:autoSpaceDE/>
        <w:autoSpaceDN/>
        <w:ind w:firstLine="678"/>
        <w:jc w:val="both"/>
        <w:rPr>
          <w:sz w:val="24"/>
          <w:szCs w:val="24"/>
          <w:lang w:eastAsia="ru-RU"/>
        </w:rPr>
      </w:pPr>
    </w:p>
    <w:p w:rsidR="00AD3190" w:rsidRDefault="00AD3190" w:rsidP="00D6159A">
      <w:pPr>
        <w:widowControl/>
        <w:autoSpaceDE/>
        <w:autoSpaceDN/>
        <w:ind w:firstLine="678"/>
        <w:jc w:val="both"/>
        <w:rPr>
          <w:sz w:val="24"/>
          <w:szCs w:val="24"/>
          <w:lang w:eastAsia="ru-RU"/>
        </w:rPr>
      </w:pPr>
    </w:p>
    <w:p w:rsidR="00AD3190" w:rsidRPr="00D23A92" w:rsidRDefault="00AD3190" w:rsidP="00D6159A">
      <w:pPr>
        <w:widowControl/>
        <w:autoSpaceDE/>
        <w:autoSpaceDN/>
        <w:ind w:firstLine="678"/>
        <w:jc w:val="both"/>
        <w:rPr>
          <w:sz w:val="24"/>
          <w:szCs w:val="24"/>
          <w:lang w:eastAsia="ru-RU"/>
        </w:rPr>
      </w:pPr>
    </w:p>
    <w:p w:rsidR="00562435" w:rsidRPr="00562435" w:rsidRDefault="00562435" w:rsidP="00562435">
      <w:pPr>
        <w:widowControl/>
        <w:suppressAutoHyphens/>
        <w:autoSpaceDE/>
        <w:autoSpaceDN/>
        <w:jc w:val="both"/>
        <w:rPr>
          <w:sz w:val="24"/>
          <w:szCs w:val="24"/>
          <w:lang w:eastAsia="zh-CN"/>
        </w:rPr>
      </w:pPr>
    </w:p>
    <w:p w:rsidR="00562435" w:rsidRPr="00562435" w:rsidRDefault="00562435" w:rsidP="00562435">
      <w:pPr>
        <w:widowControl/>
        <w:shd w:val="clear" w:color="auto" w:fill="FFFFFF"/>
        <w:autoSpaceDE/>
        <w:autoSpaceDN/>
        <w:spacing w:after="150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14A38" w:rsidRPr="009025D0" w:rsidRDefault="00B14A38" w:rsidP="00D6159A">
      <w:pPr>
        <w:suppressAutoHyphens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</w:p>
    <w:p w:rsidR="001A6CB3" w:rsidRPr="004F6545" w:rsidRDefault="001A6CB3" w:rsidP="001A6CB3">
      <w:pPr>
        <w:suppressAutoHyphens/>
        <w:spacing w:after="150"/>
        <w:rPr>
          <w:bCs/>
          <w:color w:val="000000"/>
          <w:sz w:val="24"/>
          <w:szCs w:val="24"/>
          <w:lang w:eastAsia="ru-RU"/>
        </w:rPr>
      </w:pPr>
    </w:p>
    <w:p w:rsidR="0006624C" w:rsidRPr="001A6CB3" w:rsidRDefault="0006624C" w:rsidP="0006624C">
      <w:pPr>
        <w:jc w:val="both"/>
        <w:rPr>
          <w:sz w:val="24"/>
          <w:szCs w:val="24"/>
          <w:lang w:eastAsia="ru-RU"/>
        </w:rPr>
      </w:pPr>
    </w:p>
    <w:p w:rsidR="0006624C" w:rsidRPr="008C6E51" w:rsidRDefault="0006624C" w:rsidP="0006624C">
      <w:pPr>
        <w:suppressAutoHyphens/>
        <w:autoSpaceDE/>
        <w:autoSpaceDN/>
        <w:spacing w:after="120"/>
        <w:ind w:left="-16" w:firstLine="660"/>
        <w:jc w:val="both"/>
        <w:rPr>
          <w:rFonts w:eastAsia="DejaVu Sans"/>
          <w:kern w:val="1"/>
          <w:sz w:val="24"/>
          <w:szCs w:val="24"/>
          <w:lang w:eastAsia="zh-CN" w:bidi="hi-IN"/>
        </w:rPr>
      </w:pPr>
    </w:p>
    <w:p w:rsidR="0071578F" w:rsidRDefault="0071578F" w:rsidP="0071578F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</w:rPr>
      </w:pPr>
    </w:p>
    <w:p w:rsidR="0071578F" w:rsidRDefault="0071578F" w:rsidP="0071578F">
      <w:pPr>
        <w:tabs>
          <w:tab w:val="left" w:pos="851"/>
          <w:tab w:val="left" w:pos="1292"/>
        </w:tabs>
        <w:spacing w:before="1"/>
        <w:ind w:left="112" w:right="115"/>
        <w:jc w:val="both"/>
        <w:rPr>
          <w:sz w:val="24"/>
          <w:szCs w:val="24"/>
        </w:rPr>
      </w:pPr>
    </w:p>
    <w:p w:rsidR="00DB0FD3" w:rsidRDefault="00DB0FD3" w:rsidP="000A7C91">
      <w:pPr>
        <w:shd w:val="clear" w:color="auto" w:fill="FFFFFF"/>
        <w:jc w:val="both"/>
        <w:rPr>
          <w:sz w:val="26"/>
          <w:szCs w:val="26"/>
        </w:rPr>
      </w:pPr>
    </w:p>
    <w:p w:rsidR="00DB0FD3" w:rsidRDefault="00DB0FD3" w:rsidP="000A7C91">
      <w:pPr>
        <w:shd w:val="clear" w:color="auto" w:fill="FFFFFF"/>
        <w:jc w:val="both"/>
        <w:rPr>
          <w:sz w:val="26"/>
          <w:szCs w:val="26"/>
        </w:rPr>
      </w:pPr>
    </w:p>
    <w:sectPr w:rsidR="00DB0FD3" w:rsidSect="00D71D8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976"/>
    <w:multiLevelType w:val="multilevel"/>
    <w:tmpl w:val="52CE205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AE79C7"/>
    <w:multiLevelType w:val="multilevel"/>
    <w:tmpl w:val="48C8A5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" w15:restartNumberingAfterBreak="0">
    <w:nsid w:val="10A237F6"/>
    <w:multiLevelType w:val="multilevel"/>
    <w:tmpl w:val="D744C842"/>
    <w:lvl w:ilvl="0">
      <w:start w:val="1"/>
      <w:numFmt w:val="decimal"/>
      <w:lvlText w:val="%1"/>
      <w:lvlJc w:val="left"/>
      <w:pPr>
        <w:ind w:left="112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13E202F2"/>
    <w:multiLevelType w:val="multilevel"/>
    <w:tmpl w:val="2138B7DA"/>
    <w:lvl w:ilvl="0">
      <w:start w:val="1"/>
      <w:numFmt w:val="decimal"/>
      <w:lvlText w:val="%1."/>
      <w:lvlJc w:val="left"/>
      <w:pPr>
        <w:ind w:left="44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73" w:hanging="1800"/>
      </w:pPr>
      <w:rPr>
        <w:rFonts w:hint="default"/>
      </w:rPr>
    </w:lvl>
  </w:abstractNum>
  <w:abstractNum w:abstractNumId="4" w15:restartNumberingAfterBreak="0">
    <w:nsid w:val="164A5210"/>
    <w:multiLevelType w:val="multilevel"/>
    <w:tmpl w:val="F3303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" w:hanging="1800"/>
      </w:pPr>
      <w:rPr>
        <w:rFonts w:hint="default"/>
      </w:rPr>
    </w:lvl>
  </w:abstractNum>
  <w:abstractNum w:abstractNumId="5" w15:restartNumberingAfterBreak="0">
    <w:nsid w:val="1C4F2C50"/>
    <w:multiLevelType w:val="hybridMultilevel"/>
    <w:tmpl w:val="E85A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5CE0"/>
    <w:multiLevelType w:val="multilevel"/>
    <w:tmpl w:val="79BEDBA0"/>
    <w:lvl w:ilvl="0">
      <w:start w:val="1"/>
      <w:numFmt w:val="decimal"/>
      <w:lvlText w:val="%1."/>
      <w:lvlJc w:val="left"/>
      <w:pPr>
        <w:ind w:left="4361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7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3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77"/>
      </w:pPr>
      <w:rPr>
        <w:rFonts w:hint="default"/>
        <w:lang w:val="ru-RU" w:eastAsia="en-US" w:bidi="ar-SA"/>
      </w:rPr>
    </w:lvl>
  </w:abstractNum>
  <w:abstractNum w:abstractNumId="7" w15:restartNumberingAfterBreak="0">
    <w:nsid w:val="250B4E6C"/>
    <w:multiLevelType w:val="hybridMultilevel"/>
    <w:tmpl w:val="EABCCC76"/>
    <w:lvl w:ilvl="0" w:tplc="9F366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5382C"/>
    <w:multiLevelType w:val="multilevel"/>
    <w:tmpl w:val="15085666"/>
    <w:lvl w:ilvl="0">
      <w:start w:val="5"/>
      <w:numFmt w:val="decimal"/>
      <w:lvlText w:val="%1."/>
      <w:lvlJc w:val="left"/>
      <w:pPr>
        <w:ind w:left="47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1" w:hanging="1800"/>
      </w:pPr>
      <w:rPr>
        <w:rFonts w:hint="default"/>
      </w:rPr>
    </w:lvl>
  </w:abstractNum>
  <w:abstractNum w:abstractNumId="9" w15:restartNumberingAfterBreak="0">
    <w:nsid w:val="347535E5"/>
    <w:multiLevelType w:val="multilevel"/>
    <w:tmpl w:val="88269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A20271"/>
    <w:multiLevelType w:val="multilevel"/>
    <w:tmpl w:val="BA865C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" w:hanging="1800"/>
      </w:pPr>
      <w:rPr>
        <w:rFonts w:hint="default"/>
      </w:rPr>
    </w:lvl>
  </w:abstractNum>
  <w:abstractNum w:abstractNumId="11" w15:restartNumberingAfterBreak="0">
    <w:nsid w:val="39E307C7"/>
    <w:multiLevelType w:val="multilevel"/>
    <w:tmpl w:val="79BEDBA0"/>
    <w:lvl w:ilvl="0">
      <w:start w:val="1"/>
      <w:numFmt w:val="decimal"/>
      <w:lvlText w:val="%1."/>
      <w:lvlJc w:val="left"/>
      <w:pPr>
        <w:ind w:left="4361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7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3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77"/>
      </w:pPr>
      <w:rPr>
        <w:rFonts w:hint="default"/>
        <w:lang w:val="ru-RU" w:eastAsia="en-US" w:bidi="ar-SA"/>
      </w:rPr>
    </w:lvl>
  </w:abstractNum>
  <w:abstractNum w:abstractNumId="12" w15:restartNumberingAfterBreak="0">
    <w:nsid w:val="3E686F11"/>
    <w:multiLevelType w:val="multilevel"/>
    <w:tmpl w:val="D4F2D9D6"/>
    <w:lvl w:ilvl="0">
      <w:start w:val="1"/>
      <w:numFmt w:val="decimal"/>
      <w:lvlText w:val="%1."/>
      <w:lvlJc w:val="left"/>
      <w:pPr>
        <w:ind w:left="75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E2DF6"/>
    <w:multiLevelType w:val="multilevel"/>
    <w:tmpl w:val="C13CC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" w:hanging="1800"/>
      </w:pPr>
      <w:rPr>
        <w:rFonts w:hint="default"/>
      </w:rPr>
    </w:lvl>
  </w:abstractNum>
  <w:abstractNum w:abstractNumId="14" w15:restartNumberingAfterBreak="0">
    <w:nsid w:val="449C514A"/>
    <w:multiLevelType w:val="hybridMultilevel"/>
    <w:tmpl w:val="FCF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02D7"/>
    <w:multiLevelType w:val="hybridMultilevel"/>
    <w:tmpl w:val="49FC9806"/>
    <w:lvl w:ilvl="0" w:tplc="F80686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E16217"/>
    <w:multiLevelType w:val="multilevel"/>
    <w:tmpl w:val="29BA2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  <w:color w:val="FF0000"/>
      </w:rPr>
    </w:lvl>
  </w:abstractNum>
  <w:abstractNum w:abstractNumId="17" w15:restartNumberingAfterBreak="0">
    <w:nsid w:val="49F16EF4"/>
    <w:multiLevelType w:val="hybridMultilevel"/>
    <w:tmpl w:val="2F86B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F65E0"/>
    <w:multiLevelType w:val="multilevel"/>
    <w:tmpl w:val="2BF47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8638E3"/>
    <w:multiLevelType w:val="multilevel"/>
    <w:tmpl w:val="0CA0B552"/>
    <w:lvl w:ilvl="0">
      <w:start w:val="2"/>
      <w:numFmt w:val="decimal"/>
      <w:lvlText w:val="%1"/>
      <w:lvlJc w:val="left"/>
      <w:pPr>
        <w:ind w:left="1346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6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668"/>
      </w:pPr>
      <w:rPr>
        <w:rFonts w:hint="default"/>
        <w:lang w:val="ru-RU" w:eastAsia="en-US" w:bidi="ar-SA"/>
      </w:rPr>
    </w:lvl>
  </w:abstractNum>
  <w:abstractNum w:abstractNumId="20" w15:restartNumberingAfterBreak="0">
    <w:nsid w:val="56AC40C1"/>
    <w:multiLevelType w:val="multilevel"/>
    <w:tmpl w:val="79BEDBA0"/>
    <w:lvl w:ilvl="0">
      <w:start w:val="1"/>
      <w:numFmt w:val="decimal"/>
      <w:lvlText w:val="%1."/>
      <w:lvlJc w:val="left"/>
      <w:pPr>
        <w:ind w:left="4361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71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3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64E97FA1"/>
    <w:multiLevelType w:val="multilevel"/>
    <w:tmpl w:val="4CAE0B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967C27"/>
    <w:multiLevelType w:val="multilevel"/>
    <w:tmpl w:val="CBD4192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9A76D12"/>
    <w:multiLevelType w:val="multilevel"/>
    <w:tmpl w:val="14767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9E37C8"/>
    <w:multiLevelType w:val="hybridMultilevel"/>
    <w:tmpl w:val="6BAC3E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AB0218"/>
    <w:multiLevelType w:val="hybridMultilevel"/>
    <w:tmpl w:val="B6BA7BF2"/>
    <w:lvl w:ilvl="0" w:tplc="61E4E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B77DE7"/>
    <w:multiLevelType w:val="hybridMultilevel"/>
    <w:tmpl w:val="94B08B6C"/>
    <w:lvl w:ilvl="0" w:tplc="4D063AFC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DA5CD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AF40ADC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B74556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F1DC45B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E968C6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BA3AF6F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2FF8968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7A3A7FC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D6909B4"/>
    <w:multiLevelType w:val="multilevel"/>
    <w:tmpl w:val="80861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E3171EE"/>
    <w:multiLevelType w:val="multilevel"/>
    <w:tmpl w:val="29BA2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  <w:color w:val="FF0000"/>
      </w:rPr>
    </w:lvl>
  </w:abstractNum>
  <w:num w:numId="1">
    <w:abstractNumId w:val="19"/>
  </w:num>
  <w:num w:numId="2">
    <w:abstractNumId w:val="26"/>
  </w:num>
  <w:num w:numId="3">
    <w:abstractNumId w:val="2"/>
  </w:num>
  <w:num w:numId="4">
    <w:abstractNumId w:val="20"/>
  </w:num>
  <w:num w:numId="5">
    <w:abstractNumId w:val="6"/>
  </w:num>
  <w:num w:numId="6">
    <w:abstractNumId w:val="11"/>
  </w:num>
  <w:num w:numId="7">
    <w:abstractNumId w:val="28"/>
  </w:num>
  <w:num w:numId="8">
    <w:abstractNumId w:val="16"/>
  </w:num>
  <w:num w:numId="9">
    <w:abstractNumId w:val="10"/>
  </w:num>
  <w:num w:numId="10">
    <w:abstractNumId w:val="13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9"/>
  </w:num>
  <w:num w:numId="16">
    <w:abstractNumId w:val="21"/>
  </w:num>
  <w:num w:numId="17">
    <w:abstractNumId w:val="3"/>
  </w:num>
  <w:num w:numId="18">
    <w:abstractNumId w:val="8"/>
  </w:num>
  <w:num w:numId="19">
    <w:abstractNumId w:val="0"/>
  </w:num>
  <w:num w:numId="20">
    <w:abstractNumId w:val="25"/>
  </w:num>
  <w:num w:numId="21">
    <w:abstractNumId w:val="24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5"/>
  </w:num>
  <w:num w:numId="27">
    <w:abstractNumId w:val="22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92E"/>
    <w:rsid w:val="00015E68"/>
    <w:rsid w:val="00032FA2"/>
    <w:rsid w:val="00037E7F"/>
    <w:rsid w:val="00042CB8"/>
    <w:rsid w:val="00047E69"/>
    <w:rsid w:val="00052084"/>
    <w:rsid w:val="00065A4D"/>
    <w:rsid w:val="0006624C"/>
    <w:rsid w:val="000734D4"/>
    <w:rsid w:val="00087CC8"/>
    <w:rsid w:val="000932BC"/>
    <w:rsid w:val="0009409C"/>
    <w:rsid w:val="00094627"/>
    <w:rsid w:val="0009702A"/>
    <w:rsid w:val="000A7C91"/>
    <w:rsid w:val="000B39EF"/>
    <w:rsid w:val="000B3C77"/>
    <w:rsid w:val="000B4207"/>
    <w:rsid w:val="000C498B"/>
    <w:rsid w:val="000C699D"/>
    <w:rsid w:val="000D6DEA"/>
    <w:rsid w:val="000E04E8"/>
    <w:rsid w:val="000F04F5"/>
    <w:rsid w:val="000F0FA6"/>
    <w:rsid w:val="000F1775"/>
    <w:rsid w:val="000F4B1E"/>
    <w:rsid w:val="000F4D61"/>
    <w:rsid w:val="0011755B"/>
    <w:rsid w:val="00131120"/>
    <w:rsid w:val="00152DF5"/>
    <w:rsid w:val="001747DA"/>
    <w:rsid w:val="001768CF"/>
    <w:rsid w:val="00177271"/>
    <w:rsid w:val="001811C2"/>
    <w:rsid w:val="00186126"/>
    <w:rsid w:val="001913E3"/>
    <w:rsid w:val="001A2ECF"/>
    <w:rsid w:val="001A38CD"/>
    <w:rsid w:val="001A6CB3"/>
    <w:rsid w:val="001A7434"/>
    <w:rsid w:val="001A75B4"/>
    <w:rsid w:val="001E0189"/>
    <w:rsid w:val="001E60DC"/>
    <w:rsid w:val="001F7442"/>
    <w:rsid w:val="002046A0"/>
    <w:rsid w:val="00211E20"/>
    <w:rsid w:val="002168D6"/>
    <w:rsid w:val="00230E6C"/>
    <w:rsid w:val="00235B86"/>
    <w:rsid w:val="00254B38"/>
    <w:rsid w:val="00263E05"/>
    <w:rsid w:val="00276992"/>
    <w:rsid w:val="00277E83"/>
    <w:rsid w:val="002B2D5B"/>
    <w:rsid w:val="002B69CD"/>
    <w:rsid w:val="002D7856"/>
    <w:rsid w:val="002E2D1A"/>
    <w:rsid w:val="00326464"/>
    <w:rsid w:val="003344FB"/>
    <w:rsid w:val="0035445F"/>
    <w:rsid w:val="00357F15"/>
    <w:rsid w:val="00385534"/>
    <w:rsid w:val="0039124F"/>
    <w:rsid w:val="003A0AE8"/>
    <w:rsid w:val="003A5EA2"/>
    <w:rsid w:val="003B2B25"/>
    <w:rsid w:val="003D2CC2"/>
    <w:rsid w:val="003D60DC"/>
    <w:rsid w:val="003E5295"/>
    <w:rsid w:val="003E7CDD"/>
    <w:rsid w:val="003F070E"/>
    <w:rsid w:val="003F19AD"/>
    <w:rsid w:val="004113C2"/>
    <w:rsid w:val="0041146A"/>
    <w:rsid w:val="00413CE6"/>
    <w:rsid w:val="0042269E"/>
    <w:rsid w:val="00422868"/>
    <w:rsid w:val="004240BB"/>
    <w:rsid w:val="00425E27"/>
    <w:rsid w:val="00481AB7"/>
    <w:rsid w:val="004901C4"/>
    <w:rsid w:val="004A3400"/>
    <w:rsid w:val="004B6388"/>
    <w:rsid w:val="004C3065"/>
    <w:rsid w:val="004C5EF0"/>
    <w:rsid w:val="004D142A"/>
    <w:rsid w:val="004E6244"/>
    <w:rsid w:val="004F06B5"/>
    <w:rsid w:val="004F6545"/>
    <w:rsid w:val="00507FF7"/>
    <w:rsid w:val="00510C81"/>
    <w:rsid w:val="00511E2F"/>
    <w:rsid w:val="005161D3"/>
    <w:rsid w:val="005366C4"/>
    <w:rsid w:val="00555854"/>
    <w:rsid w:val="0055752B"/>
    <w:rsid w:val="00562435"/>
    <w:rsid w:val="00570F79"/>
    <w:rsid w:val="0057502F"/>
    <w:rsid w:val="005B1DB0"/>
    <w:rsid w:val="005B7D51"/>
    <w:rsid w:val="005C651B"/>
    <w:rsid w:val="005E017E"/>
    <w:rsid w:val="005E08EB"/>
    <w:rsid w:val="005E51FC"/>
    <w:rsid w:val="005E732E"/>
    <w:rsid w:val="005F1C4D"/>
    <w:rsid w:val="005F5409"/>
    <w:rsid w:val="00613463"/>
    <w:rsid w:val="00617D30"/>
    <w:rsid w:val="00622373"/>
    <w:rsid w:val="0062353E"/>
    <w:rsid w:val="006236F3"/>
    <w:rsid w:val="00640D1B"/>
    <w:rsid w:val="00642A43"/>
    <w:rsid w:val="00644F00"/>
    <w:rsid w:val="006475F5"/>
    <w:rsid w:val="006503C0"/>
    <w:rsid w:val="00650866"/>
    <w:rsid w:val="00662B31"/>
    <w:rsid w:val="0066659F"/>
    <w:rsid w:val="0066680D"/>
    <w:rsid w:val="006719C1"/>
    <w:rsid w:val="006841E5"/>
    <w:rsid w:val="006A30C1"/>
    <w:rsid w:val="006A3C8E"/>
    <w:rsid w:val="006A5C88"/>
    <w:rsid w:val="006B0B77"/>
    <w:rsid w:val="006C4D8F"/>
    <w:rsid w:val="006E10B3"/>
    <w:rsid w:val="006E11AA"/>
    <w:rsid w:val="0071578F"/>
    <w:rsid w:val="007219DC"/>
    <w:rsid w:val="007260CA"/>
    <w:rsid w:val="00732F3C"/>
    <w:rsid w:val="00751BAA"/>
    <w:rsid w:val="00771E8B"/>
    <w:rsid w:val="00774FE1"/>
    <w:rsid w:val="00777709"/>
    <w:rsid w:val="0078003A"/>
    <w:rsid w:val="00782703"/>
    <w:rsid w:val="00792923"/>
    <w:rsid w:val="007974A9"/>
    <w:rsid w:val="007A3BA0"/>
    <w:rsid w:val="007B0E13"/>
    <w:rsid w:val="007B338E"/>
    <w:rsid w:val="007B3A9D"/>
    <w:rsid w:val="007B58FC"/>
    <w:rsid w:val="007B6BAC"/>
    <w:rsid w:val="007D21B5"/>
    <w:rsid w:val="007D7197"/>
    <w:rsid w:val="007E6EB5"/>
    <w:rsid w:val="007E7BA8"/>
    <w:rsid w:val="007F3DD8"/>
    <w:rsid w:val="008054A0"/>
    <w:rsid w:val="00815856"/>
    <w:rsid w:val="00823F60"/>
    <w:rsid w:val="00835C50"/>
    <w:rsid w:val="00842E5C"/>
    <w:rsid w:val="00852BDB"/>
    <w:rsid w:val="00853BF7"/>
    <w:rsid w:val="00855351"/>
    <w:rsid w:val="0086797B"/>
    <w:rsid w:val="008729EB"/>
    <w:rsid w:val="008C5EAB"/>
    <w:rsid w:val="008C6E51"/>
    <w:rsid w:val="008D148B"/>
    <w:rsid w:val="008D4376"/>
    <w:rsid w:val="008E1A5D"/>
    <w:rsid w:val="008E5799"/>
    <w:rsid w:val="008F3891"/>
    <w:rsid w:val="009025D0"/>
    <w:rsid w:val="009132E4"/>
    <w:rsid w:val="0092168F"/>
    <w:rsid w:val="00926514"/>
    <w:rsid w:val="00933A8D"/>
    <w:rsid w:val="00935955"/>
    <w:rsid w:val="00941854"/>
    <w:rsid w:val="009478C2"/>
    <w:rsid w:val="00951009"/>
    <w:rsid w:val="00961BB6"/>
    <w:rsid w:val="00964AFB"/>
    <w:rsid w:val="009733B5"/>
    <w:rsid w:val="009760EC"/>
    <w:rsid w:val="00977D50"/>
    <w:rsid w:val="00983167"/>
    <w:rsid w:val="009837FA"/>
    <w:rsid w:val="009879F6"/>
    <w:rsid w:val="0099126D"/>
    <w:rsid w:val="009B0C50"/>
    <w:rsid w:val="009D3E13"/>
    <w:rsid w:val="009D3F4D"/>
    <w:rsid w:val="009D6D90"/>
    <w:rsid w:val="009D70F6"/>
    <w:rsid w:val="009E4208"/>
    <w:rsid w:val="009E7430"/>
    <w:rsid w:val="00A13C97"/>
    <w:rsid w:val="00A35CF0"/>
    <w:rsid w:val="00A36A12"/>
    <w:rsid w:val="00A445E5"/>
    <w:rsid w:val="00A44940"/>
    <w:rsid w:val="00A47724"/>
    <w:rsid w:val="00A759D6"/>
    <w:rsid w:val="00A9760C"/>
    <w:rsid w:val="00AA630A"/>
    <w:rsid w:val="00AB7EA2"/>
    <w:rsid w:val="00AC5E7E"/>
    <w:rsid w:val="00AD3190"/>
    <w:rsid w:val="00AD7759"/>
    <w:rsid w:val="00AE1971"/>
    <w:rsid w:val="00AE3DC7"/>
    <w:rsid w:val="00AF296F"/>
    <w:rsid w:val="00AF2A6D"/>
    <w:rsid w:val="00B10AEB"/>
    <w:rsid w:val="00B14A38"/>
    <w:rsid w:val="00B47417"/>
    <w:rsid w:val="00B64281"/>
    <w:rsid w:val="00B763CD"/>
    <w:rsid w:val="00B838C0"/>
    <w:rsid w:val="00B92B5F"/>
    <w:rsid w:val="00B94B68"/>
    <w:rsid w:val="00BA0B22"/>
    <w:rsid w:val="00BB05C0"/>
    <w:rsid w:val="00BB5F0F"/>
    <w:rsid w:val="00BC35AE"/>
    <w:rsid w:val="00BC5929"/>
    <w:rsid w:val="00BC76B1"/>
    <w:rsid w:val="00BD01A8"/>
    <w:rsid w:val="00BD1744"/>
    <w:rsid w:val="00BE392E"/>
    <w:rsid w:val="00BE6683"/>
    <w:rsid w:val="00BE697B"/>
    <w:rsid w:val="00BE69A5"/>
    <w:rsid w:val="00BF2434"/>
    <w:rsid w:val="00BF5F95"/>
    <w:rsid w:val="00C00B8C"/>
    <w:rsid w:val="00C04D3C"/>
    <w:rsid w:val="00C05A55"/>
    <w:rsid w:val="00C15A2E"/>
    <w:rsid w:val="00C16DF4"/>
    <w:rsid w:val="00C2781D"/>
    <w:rsid w:val="00C358DE"/>
    <w:rsid w:val="00C44197"/>
    <w:rsid w:val="00C4532D"/>
    <w:rsid w:val="00C5695A"/>
    <w:rsid w:val="00C615D0"/>
    <w:rsid w:val="00C73BD3"/>
    <w:rsid w:val="00C763D5"/>
    <w:rsid w:val="00C80D49"/>
    <w:rsid w:val="00C81747"/>
    <w:rsid w:val="00C9179D"/>
    <w:rsid w:val="00CA416C"/>
    <w:rsid w:val="00CC1A3D"/>
    <w:rsid w:val="00CC1CD3"/>
    <w:rsid w:val="00CD0EBB"/>
    <w:rsid w:val="00CD2069"/>
    <w:rsid w:val="00CF0782"/>
    <w:rsid w:val="00CF53F5"/>
    <w:rsid w:val="00D138B4"/>
    <w:rsid w:val="00D138FE"/>
    <w:rsid w:val="00D23A92"/>
    <w:rsid w:val="00D329C2"/>
    <w:rsid w:val="00D40A62"/>
    <w:rsid w:val="00D41CA3"/>
    <w:rsid w:val="00D42EED"/>
    <w:rsid w:val="00D47686"/>
    <w:rsid w:val="00D60105"/>
    <w:rsid w:val="00D6159A"/>
    <w:rsid w:val="00D71D81"/>
    <w:rsid w:val="00D7486F"/>
    <w:rsid w:val="00D76AA7"/>
    <w:rsid w:val="00D80823"/>
    <w:rsid w:val="00D83239"/>
    <w:rsid w:val="00D85743"/>
    <w:rsid w:val="00D86F65"/>
    <w:rsid w:val="00D93CFC"/>
    <w:rsid w:val="00DA6F17"/>
    <w:rsid w:val="00DB0FD3"/>
    <w:rsid w:val="00DC56E7"/>
    <w:rsid w:val="00DE4363"/>
    <w:rsid w:val="00E05681"/>
    <w:rsid w:val="00E149A2"/>
    <w:rsid w:val="00E234C7"/>
    <w:rsid w:val="00E30BEE"/>
    <w:rsid w:val="00E41F9A"/>
    <w:rsid w:val="00E56699"/>
    <w:rsid w:val="00E56C1D"/>
    <w:rsid w:val="00E63118"/>
    <w:rsid w:val="00E77C4A"/>
    <w:rsid w:val="00E8408B"/>
    <w:rsid w:val="00EB08D3"/>
    <w:rsid w:val="00EC0706"/>
    <w:rsid w:val="00EC2CA8"/>
    <w:rsid w:val="00ED068F"/>
    <w:rsid w:val="00ED5FE0"/>
    <w:rsid w:val="00EE44E0"/>
    <w:rsid w:val="00EF13EF"/>
    <w:rsid w:val="00F02D1C"/>
    <w:rsid w:val="00F079A2"/>
    <w:rsid w:val="00F217B6"/>
    <w:rsid w:val="00F30544"/>
    <w:rsid w:val="00F35C3B"/>
    <w:rsid w:val="00F5795E"/>
    <w:rsid w:val="00F6502B"/>
    <w:rsid w:val="00F7565A"/>
    <w:rsid w:val="00FA5805"/>
    <w:rsid w:val="00FB062A"/>
    <w:rsid w:val="00FC7229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060DE-C2E6-48A2-A8BB-BFAD380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" w:line="274" w:lineRule="exact"/>
      <w:ind w:left="2095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511E2F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6">
    <w:name w:val="Hyperlink"/>
    <w:basedOn w:val="a0"/>
    <w:uiPriority w:val="99"/>
    <w:unhideWhenUsed/>
    <w:rsid w:val="00DB0FD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0FD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04D3C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1768CF"/>
    <w:rPr>
      <w:sz w:val="24"/>
      <w:szCs w:val="24"/>
    </w:rPr>
  </w:style>
  <w:style w:type="table" w:styleId="aa">
    <w:name w:val="Table Grid"/>
    <w:basedOn w:val="a1"/>
    <w:uiPriority w:val="39"/>
    <w:rsid w:val="004F06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475F5"/>
    <w:pPr>
      <w:widowControl/>
      <w:autoSpaceDE/>
      <w:autoSpaceDN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E630-C876-4E59-B96B-86EE5C3C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Жилкина</dc:creator>
  <cp:lastModifiedBy>user</cp:lastModifiedBy>
  <cp:revision>109</cp:revision>
  <dcterms:created xsi:type="dcterms:W3CDTF">2022-02-15T08:21:00Z</dcterms:created>
  <dcterms:modified xsi:type="dcterms:W3CDTF">2024-10-31T02:48:00Z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