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D4" w:rsidRDefault="00D352D4">
      <w:pPr>
        <w:pStyle w:val="a6"/>
        <w:spacing w:after="0" w:line="240" w:lineRule="auto"/>
        <w:jc w:val="both"/>
        <w:rPr>
          <w:i/>
        </w:rPr>
      </w:pPr>
    </w:p>
    <w:p w:rsidR="00D352D4" w:rsidRPr="009F63D8" w:rsidRDefault="009F63D8" w:rsidP="009F63D8">
      <w:pPr>
        <w:pStyle w:val="a6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 «Высоковская СОШ» Зырянского района</w:t>
      </w:r>
    </w:p>
    <w:p w:rsidR="00D352D4" w:rsidRPr="009F63D8" w:rsidRDefault="00D352D4" w:rsidP="009F63D8">
      <w:pPr>
        <w:pStyle w:val="a6"/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52D4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P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9F63D8" w:rsidP="009F63D8">
      <w:pPr>
        <w:pStyle w:val="a6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Методическая разработка урока по географии «Озера России» 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«</w:t>
      </w:r>
      <w:proofErr w:type="gramEnd"/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Голубые глаза России») 8 класс</w:t>
      </w:r>
    </w:p>
    <w:p w:rsidR="00D352D4" w:rsidRPr="009F63D8" w:rsidRDefault="00D352D4" w:rsidP="009F63D8">
      <w:pPr>
        <w:pStyle w:val="a6"/>
        <w:spacing w:after="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P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9F63D8" w:rsidP="009F63D8">
      <w:pPr>
        <w:pStyle w:val="a6"/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Доронина Ольга Владимировна, учитель географии</w:t>
      </w: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9F63D8" w:rsidP="009F63D8">
      <w:pPr>
        <w:pStyle w:val="a6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Высокое 2024</w:t>
      </w: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63D8" w:rsidRPr="009F63D8" w:rsidRDefault="009F63D8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D352D4" w:rsidP="009F63D8">
      <w:pPr>
        <w:pStyle w:val="a6"/>
        <w:spacing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52D4" w:rsidRPr="009F63D8" w:rsidRDefault="009F63D8" w:rsidP="009F63D8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Методическая разработка урока по </w:t>
      </w:r>
      <w:r w:rsidRPr="009F63D8">
        <w:rPr>
          <w:rFonts w:ascii="Times New Roman" w:hAnsi="Times New Roman" w:cs="Times New Roman"/>
          <w:sz w:val="24"/>
          <w:szCs w:val="24"/>
        </w:rPr>
        <w:t xml:space="preserve">формированию функциональной грамотности, </w:t>
      </w:r>
      <w:proofErr w:type="gramStart"/>
      <w:r w:rsidRPr="009F63D8">
        <w:rPr>
          <w:rFonts w:ascii="Times New Roman" w:hAnsi="Times New Roman" w:cs="Times New Roman"/>
          <w:sz w:val="24"/>
          <w:szCs w:val="24"/>
        </w:rPr>
        <w:t>разработанного  на</w:t>
      </w:r>
      <w:proofErr w:type="gramEnd"/>
      <w:r w:rsidRPr="009F63D8">
        <w:rPr>
          <w:rFonts w:ascii="Times New Roman" w:hAnsi="Times New Roman" w:cs="Times New Roman"/>
          <w:sz w:val="24"/>
          <w:szCs w:val="24"/>
        </w:rPr>
        <w:t xml:space="preserve"> основании УМК и рабочей программы, в том числе с использованием возможностей цифровой образовательной среды и  высокотехнологичного оборудования.</w:t>
      </w:r>
    </w:p>
    <w:p w:rsidR="00D352D4" w:rsidRPr="009F63D8" w:rsidRDefault="009F63D8" w:rsidP="009F63D8">
      <w:pPr>
        <w:pStyle w:val="a6"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Функциональная грамотность - рассматривается, ка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Естественнонаучная функциональна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грамотность - «… это способность учащихся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решений».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Уровни естественнонаучной грамотности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Низкий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Воспроизведение простых знаний (терминов, фа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ктов, правил), умение приводить примеры явлений и формулировать выводы при помощи основных естественнонаучных понятий.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естественнонаучных знаний для объяснения отдельных явлений; выявление вопросов, на которые могла бы ответить наука,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элементов научного исследования.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Объяснение явлений на основе их моделей, анализ результатов проведенных исследований, сравнение данных, научная аргументация своей позиции, оценка различных точек зрения.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развития естественнонаучной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школьников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включать в содержание любой темы школьного курса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естественнонаучных дисциплин задания на развитие </w:t>
      </w:r>
      <w:proofErr w:type="spell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умений и навыков</w:t>
      </w:r>
    </w:p>
    <w:p w:rsidR="00D352D4" w:rsidRPr="009F63D8" w:rsidRDefault="009F63D8" w:rsidP="009F63D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формирование знания учебного материала;</w:t>
      </w:r>
    </w:p>
    <w:p w:rsidR="00D352D4" w:rsidRPr="009F63D8" w:rsidRDefault="009F63D8" w:rsidP="009F63D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понимания изучаемого материала;</w:t>
      </w:r>
    </w:p>
    <w:p w:rsidR="00D352D4" w:rsidRPr="009F63D8" w:rsidRDefault="009F63D8" w:rsidP="009F63D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навыков;</w:t>
      </w:r>
    </w:p>
    <w:p w:rsidR="00D352D4" w:rsidRPr="009F63D8" w:rsidRDefault="009F63D8" w:rsidP="009F63D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внимания;</w:t>
      </w:r>
    </w:p>
    <w:p w:rsidR="00D352D4" w:rsidRPr="009F63D8" w:rsidRDefault="009F63D8" w:rsidP="009F63D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мировоззрения.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задания на формирование знания учебного материала</w:t>
      </w:r>
    </w:p>
    <w:p w:rsidR="00D352D4" w:rsidRPr="009F63D8" w:rsidRDefault="009F63D8" w:rsidP="009F63D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истинно или ложно данное утверждение (схема и т.д.).</w:t>
      </w:r>
    </w:p>
    <w:p w:rsidR="00D352D4" w:rsidRPr="009F63D8" w:rsidRDefault="009F63D8" w:rsidP="009F63D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тексте ключевые слова (слова – ориентиры)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2D4" w:rsidRPr="009F63D8" w:rsidRDefault="009F63D8" w:rsidP="009F63D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Разбейте текст на смысловые части и дайте заголовок каждой из них.</w:t>
      </w:r>
    </w:p>
    <w:p w:rsidR="00D352D4" w:rsidRPr="009F63D8" w:rsidRDefault="009F63D8" w:rsidP="009F63D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тексте возможные ошибки.</w:t>
      </w:r>
    </w:p>
    <w:p w:rsidR="00D352D4" w:rsidRPr="009F63D8" w:rsidRDefault="009F63D8" w:rsidP="009F63D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дополнительный материал к данному тексту по теме в популярной литературе, энциклопедии и т. д.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задания на формирование понимания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изуча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емого материала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и контрпримеры к понятию, явлению, правилу.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Прокомментируйте самостоятельное письменное выполнение, какого-либо задания.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Прочитайте словами данную символическую информацию (чертеж,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схему, таблицу, рисунок).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Перекодируйте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известную словесную информацию (определение,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понятие, правило и т.д.) в виде схемы, рисунка, таблицы и т.д.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вопросы по данному материалу, теме.</w:t>
      </w:r>
    </w:p>
    <w:p w:rsidR="00D352D4" w:rsidRPr="009F63D8" w:rsidRDefault="009F63D8" w:rsidP="009F63D8">
      <w:pPr>
        <w:pStyle w:val="a6"/>
        <w:numPr>
          <w:ilvl w:val="0"/>
          <w:numId w:val="4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 на вопросы, отражающие </w:t>
      </w:r>
      <w:proofErr w:type="spell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следственные связи: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«Зачем», «Почему» и т.д.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зада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 на формирование умений и навыков</w:t>
      </w:r>
    </w:p>
    <w:p w:rsidR="00D352D4" w:rsidRPr="009F63D8" w:rsidRDefault="009F63D8" w:rsidP="009F63D8">
      <w:pPr>
        <w:pStyle w:val="a6"/>
        <w:numPr>
          <w:ilvl w:val="0"/>
          <w:numId w:val="5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 задания установите, какие знания необходимо использовать для выполнения данного задания.</w:t>
      </w:r>
    </w:p>
    <w:p w:rsidR="00D352D4" w:rsidRPr="009F63D8" w:rsidRDefault="009F63D8" w:rsidP="009F63D8">
      <w:pPr>
        <w:pStyle w:val="a6"/>
        <w:numPr>
          <w:ilvl w:val="0"/>
          <w:numId w:val="5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для себя из текста полезные новые знания.</w:t>
      </w:r>
    </w:p>
    <w:p w:rsidR="00D352D4" w:rsidRPr="009F63D8" w:rsidRDefault="009F63D8" w:rsidP="009F63D8">
      <w:pPr>
        <w:pStyle w:val="a6"/>
        <w:numPr>
          <w:ilvl w:val="0"/>
          <w:numId w:val="5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ошибку в тексте, выявите ее сущность.</w:t>
      </w:r>
    </w:p>
    <w:p w:rsidR="00D352D4" w:rsidRPr="009F63D8" w:rsidRDefault="009F63D8" w:rsidP="009F63D8">
      <w:pPr>
        <w:pStyle w:val="a6"/>
        <w:numPr>
          <w:ilvl w:val="0"/>
          <w:numId w:val="5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 на вопросы,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действием и способом его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осуществления: «Почему …», «Как …», «Каким образом …».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задания на развитие внимания</w:t>
      </w:r>
    </w:p>
    <w:p w:rsidR="00D352D4" w:rsidRPr="009F63D8" w:rsidRDefault="009F63D8" w:rsidP="009F63D8">
      <w:pPr>
        <w:pStyle w:val="a6"/>
        <w:numPr>
          <w:ilvl w:val="0"/>
          <w:numId w:val="6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вопросы к данному тексту.</w:t>
      </w:r>
    </w:p>
    <w:p w:rsidR="00D352D4" w:rsidRPr="009F63D8" w:rsidRDefault="009F63D8" w:rsidP="009F63D8">
      <w:pPr>
        <w:pStyle w:val="a6"/>
        <w:numPr>
          <w:ilvl w:val="0"/>
          <w:numId w:val="6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ошибку в тексте, определении, схеме, таблице.</w:t>
      </w:r>
    </w:p>
    <w:p w:rsidR="00D352D4" w:rsidRPr="009F63D8" w:rsidRDefault="009F63D8" w:rsidP="009F63D8">
      <w:pPr>
        <w:pStyle w:val="a6"/>
        <w:numPr>
          <w:ilvl w:val="0"/>
          <w:numId w:val="6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перечень некоторых объектов, поня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и т.д., расположите их в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определенном порядке.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Примерные задания на развитие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мировоззрения</w:t>
      </w:r>
    </w:p>
    <w:p w:rsidR="00D352D4" w:rsidRPr="009F63D8" w:rsidRDefault="009F63D8" w:rsidP="009F63D8">
      <w:pPr>
        <w:pStyle w:val="a6"/>
        <w:numPr>
          <w:ilvl w:val="0"/>
          <w:numId w:val="7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объектов, процессов реальной действительности, описываемых данным свойством, явлением и т.д.</w:t>
      </w:r>
    </w:p>
    <w:p w:rsidR="00D352D4" w:rsidRPr="009F63D8" w:rsidRDefault="009F63D8" w:rsidP="009F63D8">
      <w:pPr>
        <w:pStyle w:val="a6"/>
        <w:numPr>
          <w:ilvl w:val="0"/>
          <w:numId w:val="7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содержательную прикладную задачу на при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 изученного материала.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конструировании заданий для оценивания естественнонаучной грамотности необходимо учитывать умения, которые необходимо проверить, что дано в задании и, что нужно определить:</w:t>
      </w:r>
    </w:p>
    <w:p w:rsidR="00D352D4" w:rsidRPr="009F63D8" w:rsidRDefault="009F63D8" w:rsidP="009F63D8">
      <w:pPr>
        <w:pStyle w:val="a6"/>
        <w:numPr>
          <w:ilvl w:val="0"/>
          <w:numId w:val="8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вопросы, идеи или проблемы, которые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исследованы научными методами;</w:t>
      </w:r>
    </w:p>
    <w:p w:rsidR="00D352D4" w:rsidRPr="009F63D8" w:rsidRDefault="009F63D8" w:rsidP="009F63D8">
      <w:pPr>
        <w:pStyle w:val="a6"/>
        <w:numPr>
          <w:ilvl w:val="0"/>
          <w:numId w:val="8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информацию, необходимую для нахождения доказательств или подтверждения выводов при проведении научного исследования;</w:t>
      </w:r>
    </w:p>
    <w:p w:rsidR="00D352D4" w:rsidRPr="009F63D8" w:rsidRDefault="009F63D8" w:rsidP="009F63D8">
      <w:pPr>
        <w:pStyle w:val="a6"/>
        <w:numPr>
          <w:ilvl w:val="0"/>
          <w:numId w:val="8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знание и понимание естественнонаучных понятий;</w:t>
      </w:r>
    </w:p>
    <w:p w:rsidR="00D352D4" w:rsidRPr="009F63D8" w:rsidRDefault="009F63D8" w:rsidP="009F63D8">
      <w:pPr>
        <w:pStyle w:val="a6"/>
        <w:numPr>
          <w:ilvl w:val="0"/>
          <w:numId w:val="8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(заключени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или оценивать уже сделанный вывод с учетом предложенной ситуации;</w:t>
      </w:r>
    </w:p>
    <w:p w:rsidR="00D352D4" w:rsidRPr="009F63D8" w:rsidRDefault="009F63D8" w:rsidP="009F63D8">
      <w:pPr>
        <w:pStyle w:val="a6"/>
        <w:numPr>
          <w:ilvl w:val="0"/>
          <w:numId w:val="8"/>
        </w:numPr>
        <w:tabs>
          <w:tab w:val="clear" w:pos="707"/>
          <w:tab w:val="left" w:pos="0"/>
        </w:tabs>
        <w:spacing w:after="2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коммуникативные умения: аргументировано, четко и ясно формулировать выводы, доказательства.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Заданий на функциональную грамотность в учебниках нет, поэтому их разработка л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ожится на плечи учителя. Конечно, можно адаптировать тексты заданий ПИЗА, хотя их использование на предметном уроке затруднено. Поэтому лучше такие задания проводить либо в качестве разминки, либо на классных часах, тем более, что многие тексты социальны,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 и поучительны.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Одним из направлений по формированию функциональной грамотности на уроках географии является работа с дискретным текстом – в географии, это, прежде всего, работа с картой, так как любой человек должен уметь использовать карту в пр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актических целях.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формирования умений работать с картами различного содержания включает: во-первых, глубокое овладение учащимися картографическим методом исследования, для чего необходимо предусмотреть выполнение школьниками таких заданий, которые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помогали бы им осознать те действия, с помощью которых они находят решение.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Большую роль играет отбор приемов учебной работы связанных с умственной деятельностью. На уроках географии часто применяю такие приемы учебной деятельности как анализ, синтез, ср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авнение, обобщение, установление </w:t>
      </w:r>
      <w:proofErr w:type="spell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следственных связей, чтение карты, схемы, работа с различными наглядными пособиями. Это весьма эффективные пути в познании явлений природы и их сущности.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Тема урока: «Озера России» 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«</w:t>
      </w:r>
      <w:proofErr w:type="gramEnd"/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Голубые глаза России») 8 кла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сс </w:t>
      </w:r>
    </w:p>
    <w:p w:rsidR="00D352D4" w:rsidRPr="009F63D8" w:rsidRDefault="009F63D8" w:rsidP="009F63D8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урока: Формирование представлений об особенностях озёр России и</w:t>
      </w:r>
    </w:p>
    <w:p w:rsidR="00D352D4" w:rsidRPr="009F63D8" w:rsidRDefault="009F63D8" w:rsidP="009F63D8">
      <w:pPr>
        <w:shd w:val="clear" w:color="auto" w:fill="FFFFFF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их размещении на территории России.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типах озёрных котловин, бессточных и сточных озёрах, солёных и пресных озёрах. Познакомить учащихся с условиями образования озёр.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умения: анализировать, составлять кластеры, делать выводы, работать с г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еографической картой и другими источниками географической информации, критическое мышление.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учащихся потребность в знаниях, обеспечивать тесную связь обучения с жизнью. Воспитывать уважение к мнению других учащихся. Воспитыват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ь чувство любви к своей Родине, бережное отношение к природным ресурсам.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 урока: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новых знаний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Технология: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критического мышления.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обучения: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словесные, наглядные, практические.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учебной деятельности: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индиви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дуальная, парная.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 урока: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мультимедиа проектор, презентация «Озера»,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 карта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мира, атлас, маршрутные листы.</w:t>
      </w:r>
    </w:p>
    <w:p w:rsidR="00D352D4" w:rsidRPr="009F63D8" w:rsidRDefault="009F63D8" w:rsidP="009F63D8">
      <w:pPr>
        <w:spacing w:after="20" w:line="240" w:lineRule="auto"/>
        <w:ind w:firstLine="28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Структура урока</w:t>
      </w:r>
    </w:p>
    <w:p w:rsidR="00D352D4" w:rsidRPr="009F63D8" w:rsidRDefault="009F63D8" w:rsidP="009F63D8">
      <w:pPr>
        <w:numPr>
          <w:ilvl w:val="0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момент, актуализация знаний</w:t>
      </w:r>
    </w:p>
    <w:p w:rsidR="00D352D4" w:rsidRPr="009F63D8" w:rsidRDefault="009F63D8" w:rsidP="009F63D8">
      <w:pPr>
        <w:numPr>
          <w:ilvl w:val="0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Вызова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Прием ассоциация.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2.Прием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верные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неверные утверждения. </w:t>
      </w:r>
    </w:p>
    <w:p w:rsidR="00D352D4" w:rsidRPr="009F63D8" w:rsidRDefault="009F63D8" w:rsidP="009F63D8">
      <w:pPr>
        <w:numPr>
          <w:ilvl w:val="0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Стадия Осмысления. </w:t>
      </w:r>
    </w:p>
    <w:p w:rsidR="00D352D4" w:rsidRPr="009F63D8" w:rsidRDefault="009F63D8" w:rsidP="009F63D8">
      <w:pPr>
        <w:numPr>
          <w:ilvl w:val="1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концептуальная таблица </w:t>
      </w:r>
    </w:p>
    <w:p w:rsidR="00D352D4" w:rsidRPr="009F63D8" w:rsidRDefault="009F63D8" w:rsidP="009F63D8">
      <w:pPr>
        <w:numPr>
          <w:ilvl w:val="1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кластер </w:t>
      </w:r>
    </w:p>
    <w:p w:rsidR="00D352D4" w:rsidRPr="009F63D8" w:rsidRDefault="009F63D8" w:rsidP="009F63D8">
      <w:pPr>
        <w:numPr>
          <w:ilvl w:val="1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сводная таблица +конкурс эрудитов</w:t>
      </w:r>
    </w:p>
    <w:p w:rsidR="00D352D4" w:rsidRPr="009F63D8" w:rsidRDefault="009F63D8" w:rsidP="009F63D8">
      <w:pPr>
        <w:numPr>
          <w:ilvl w:val="0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Рефлексии</w:t>
      </w:r>
    </w:p>
    <w:p w:rsidR="00D352D4" w:rsidRPr="009F63D8" w:rsidRDefault="009F63D8" w:rsidP="009F63D8">
      <w:pPr>
        <w:numPr>
          <w:ilvl w:val="0"/>
          <w:numId w:val="1"/>
        </w:numPr>
        <w:spacing w:after="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Домашнее задание.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урока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1.Организационный момент.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ребята. Я надеюсь, что наше сотрудничество будет и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приятным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плодотворным.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2.Стадия «Вызов»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уже догадались, тема урока связана с водой.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типы внутренних вод вы знаете? Разнообразие внутренни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вод (реки, озера, болота, подземные воды)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Прием «Ассоциация»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На слайде слова ассоциации к слову - озеро: водоём, солёное, углубление, Лебединое, горное, сточное. 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 какой тип внутренних вод мы будем изучать? (Озёра).                     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сегодняшнего урока «Озёра России», а поэтическое название «Голубые глаза России».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«Верные неверные утверждения»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вам поиграть в игру «Верите ли вы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что….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 вас в маршрутных листах таблица. Цифрами в перво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строке указан номер вопроса. Вы читаете вопросы, под номером вопроса вы ставите знак «+» если утверждение верное, знак «-» если утверждение неверное.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1.…озеро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в природном углублении.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2.…вода в озёрах всегда пресная.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3…большие по площади озёра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морями.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4.…в озёра могут впадать и вытекать реки.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5…озёра могут быть даже в кратерах вулканов.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6.…озёра являются частью Мирового океана.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7.…возраст некоторых озёр миллионы лет.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8…вода в озере течёт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реке 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1197"/>
        <w:gridCol w:w="1197"/>
        <w:gridCol w:w="1197"/>
        <w:gridCol w:w="1196"/>
        <w:gridCol w:w="1196"/>
        <w:gridCol w:w="1197"/>
        <w:gridCol w:w="1196"/>
        <w:gridCol w:w="1195"/>
      </w:tblGrid>
      <w:tr w:rsidR="00D352D4" w:rsidRPr="009F63D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352D4" w:rsidRPr="009F63D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вопросы, которые вызвали у вас затруднения? Мы переходим к изучению новой темы, в конце урока мы вернёмся с вами к данной таблице и проверим, верны ли ваши суждения.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3.Стадия Осмысления.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что называют озером?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Озеро-это скопление воды в природном углублении.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определение «Озеро» в маршрутных листах. </w:t>
      </w:r>
    </w:p>
    <w:p w:rsidR="00D352D4" w:rsidRPr="009F63D8" w:rsidRDefault="009F63D8" w:rsidP="009F63D8">
      <w:pPr>
        <w:tabs>
          <w:tab w:val="left" w:pos="-540"/>
        </w:tabs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образоваться озеро?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Логическая цепочка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углубления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— &gt;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водо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й — &gt; испаряется меньше, чем пополняется.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углубления, в которых находятся озёра? (озёрными котловинами).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Предположите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могли образоваться котловины озёр? (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детей.)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1950"/>
        <w:gridCol w:w="5954"/>
        <w:gridCol w:w="1667"/>
      </w:tblGrid>
      <w:tr w:rsidR="00D352D4" w:rsidRPr="009F63D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котловины (название)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образуются </w:t>
            </w: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котловины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озёр</w:t>
            </w:r>
          </w:p>
        </w:tc>
      </w:tr>
      <w:tr w:rsidR="00D352D4" w:rsidRPr="009F63D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Тектоническое 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Образуются в результате тектонических движений земной </w:t>
            </w:r>
            <w:proofErr w:type="spellStart"/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spellEnd"/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Байкал, Телецкое 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D352D4" w:rsidRPr="009F63D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Запрудные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Образуются, если русло реки перегораживает обвал или поток застывшей лавы.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Кавказе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2D4" w:rsidRPr="009F63D8">
        <w:trPr>
          <w:trHeight w:val="71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Ледниковые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Котловины углублены </w:t>
            </w: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древними ледниками.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Ладожское, Онежское, Таймыр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2D4" w:rsidRPr="009F63D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Вулканическое 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Образуются в кратерах вулканов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Кроноцкое</w:t>
            </w:r>
            <w:proofErr w:type="spellEnd"/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Курильское </w:t>
            </w:r>
          </w:p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(Камчатка)</w:t>
            </w:r>
          </w:p>
        </w:tc>
      </w:tr>
      <w:tr w:rsidR="00D352D4" w:rsidRPr="009F63D8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Старицы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прежнего русла реки, изменившие своё</w:t>
            </w:r>
          </w:p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Урале</w:t>
            </w:r>
          </w:p>
        </w:tc>
      </w:tr>
      <w:tr w:rsidR="00D352D4" w:rsidRPr="009F63D8">
        <w:trPr>
          <w:trHeight w:val="119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Карстовое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растворении легкорастворимых </w:t>
            </w: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горных пород (известняк, соль) образуются пустоты, которые и заполняются водой.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горах Кавказа, на Урале</w:t>
            </w:r>
          </w:p>
          <w:p w:rsidR="00D352D4" w:rsidRPr="009F63D8" w:rsidRDefault="00D352D4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D352D4" w:rsidRPr="009F63D8">
        <w:trPr>
          <w:trHeight w:val="42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Остаточные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Образовались на месте отступивших древних морей.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Каспийское</w:t>
            </w:r>
          </w:p>
        </w:tc>
      </w:tr>
    </w:tbl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попробуйте определить, о каких озёрах идёт речь в тексте: Эти озёра нашей страны называют морями. Возраст этих озёр – миллионы лет. Одно из них – самое большое на Земле, другое – самое глубокое. Одно из них солёное и бессточное, а другое пресное и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сточное. 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из них сточное, а какое бессточное?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«Кластер»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составим кластер «Озера».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«Озера по приходу и расходу воды» - Как вода поступает в озеро и как расходуется в природе? «Озера пресные и соленые».  - Какая может быть вода в озере? (соленая и пресная).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найдите закономерность, какие солёные озёра по типу стока: сточные или бе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ссточные? (</w:t>
      </w: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Бессточные чаще всего солёные, а сточные – пресные.)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вернёмся к тексту об озёрах. </w:t>
      </w:r>
      <w:r w:rsidRPr="009F63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(Озеро Байкал - сточное и пресное, Каспийское море-озеро - бессточное и солёное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52D4" w:rsidRPr="009F63D8" w:rsidRDefault="00D352D4" w:rsidP="009F63D8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познакомились с особенностями озёр, а теперь давайте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подумаем: чем озеро отличается от других водных объектов: например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реки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«Сводная таблица»</w:t>
      </w:r>
    </w:p>
    <w:tbl>
      <w:tblPr>
        <w:tblW w:w="9906" w:type="dxa"/>
        <w:tblLook w:val="0000" w:firstRow="0" w:lastRow="0" w:firstColumn="0" w:lastColumn="0" w:noHBand="0" w:noVBand="0"/>
      </w:tblPr>
      <w:tblGrid>
        <w:gridCol w:w="6052"/>
        <w:gridCol w:w="1984"/>
        <w:gridCol w:w="1870"/>
      </w:tblGrid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Признаки для сравнения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1.Вода течет по руслу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2.Вода находится в замкнутом водоеме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3.Вода течет потоком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Вода  медленно</w:t>
            </w:r>
            <w:proofErr w:type="gramEnd"/>
            <w:r w:rsidRPr="009F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перемещается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 xml:space="preserve">5.Питаются дождевыми </w:t>
            </w:r>
            <w:proofErr w:type="gramStart"/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и  талыми</w:t>
            </w:r>
            <w:proofErr w:type="gramEnd"/>
            <w:r w:rsidRPr="009F63D8">
              <w:rPr>
                <w:rFonts w:ascii="Times New Roman" w:hAnsi="Times New Roman" w:cs="Times New Roman"/>
                <w:sz w:val="24"/>
                <w:szCs w:val="24"/>
              </w:rPr>
              <w:t xml:space="preserve">  водой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6.Вода пресная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352D4" w:rsidRPr="009F63D8"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7.Вода соленая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9F63D8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D4" w:rsidRPr="009F63D8" w:rsidRDefault="00D352D4" w:rsidP="009F63D8">
            <w:pPr>
              <w:pStyle w:val="2"/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3D8">
        <w:rPr>
          <w:rFonts w:ascii="Times New Roman" w:hAnsi="Times New Roman" w:cs="Times New Roman"/>
          <w:sz w:val="24"/>
          <w:szCs w:val="24"/>
          <w:u w:val="single"/>
        </w:rPr>
        <w:t xml:space="preserve">С каким ещё природным объектом можно сравнить озеро? (С морем) Но море является частью океана. А озеро имеет прямую связь с Мировым </w:t>
      </w:r>
      <w:proofErr w:type="gramStart"/>
      <w:r w:rsidRPr="009F63D8">
        <w:rPr>
          <w:rFonts w:ascii="Times New Roman" w:hAnsi="Times New Roman" w:cs="Times New Roman"/>
          <w:sz w:val="24"/>
          <w:szCs w:val="24"/>
          <w:u w:val="single"/>
        </w:rPr>
        <w:t>океаном?(</w:t>
      </w:r>
      <w:proofErr w:type="gramEnd"/>
      <w:r w:rsidRPr="009F63D8">
        <w:rPr>
          <w:rFonts w:ascii="Times New Roman" w:hAnsi="Times New Roman" w:cs="Times New Roman"/>
          <w:sz w:val="24"/>
          <w:szCs w:val="24"/>
          <w:u w:val="single"/>
        </w:rPr>
        <w:t xml:space="preserve">нет) Озеро </w:t>
      </w:r>
      <w:r w:rsidRPr="009F63D8">
        <w:rPr>
          <w:rFonts w:ascii="Times New Roman" w:hAnsi="Times New Roman" w:cs="Times New Roman"/>
          <w:sz w:val="24"/>
          <w:szCs w:val="24"/>
          <w:u w:val="single"/>
        </w:rPr>
        <w:t>находится на суше и не имеет прямой связи с Мировым океаном.</w:t>
      </w:r>
    </w:p>
    <w:p w:rsidR="00D352D4" w:rsidRPr="009F63D8" w:rsidRDefault="00D352D4" w:rsidP="009F63D8">
      <w:pPr>
        <w:pStyle w:val="2"/>
        <w:spacing w:after="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эрудитов. 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На территории России более 2 млн. озёр. Я </w:t>
      </w:r>
      <w:proofErr w:type="gramStart"/>
      <w:r w:rsidRPr="009F63D8"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>предлагаю  проверить</w:t>
      </w:r>
      <w:proofErr w:type="gramEnd"/>
      <w:r w:rsidRPr="009F63D8"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 ваши знания о  самых больших по площади озерах России.    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F63D8">
        <w:rPr>
          <w:rFonts w:ascii="Times New Roman" w:eastAsia="Courier New" w:hAnsi="Times New Roman" w:cs="Times New Roman"/>
          <w:bCs/>
          <w:spacing w:val="-30"/>
          <w:sz w:val="24"/>
          <w:szCs w:val="24"/>
          <w:lang w:eastAsia="ru-RU"/>
        </w:rPr>
        <w:t xml:space="preserve">Озеро 1.   Крупнейший на Земле </w:t>
      </w:r>
      <w:proofErr w:type="gramStart"/>
      <w:r w:rsidRPr="009F63D8">
        <w:rPr>
          <w:rFonts w:ascii="Times New Roman" w:eastAsia="Courier New" w:hAnsi="Times New Roman" w:cs="Times New Roman"/>
          <w:bCs/>
          <w:spacing w:val="-30"/>
          <w:sz w:val="24"/>
          <w:szCs w:val="24"/>
          <w:lang w:eastAsia="ru-RU"/>
        </w:rPr>
        <w:t>замкнутый  водоём</w:t>
      </w:r>
      <w:proofErr w:type="gramEnd"/>
      <w:r w:rsidRPr="009F63D8">
        <w:rPr>
          <w:rFonts w:ascii="Times New Roman" w:eastAsia="Courier New" w:hAnsi="Times New Roman" w:cs="Times New Roman"/>
          <w:bCs/>
          <w:spacing w:val="-30"/>
          <w:sz w:val="24"/>
          <w:szCs w:val="24"/>
          <w:lang w:eastAsia="ru-RU"/>
        </w:rPr>
        <w:t>, который может  клас</w:t>
      </w:r>
      <w:r w:rsidRPr="009F63D8">
        <w:rPr>
          <w:rFonts w:ascii="Times New Roman" w:eastAsia="Courier New" w:hAnsi="Times New Roman" w:cs="Times New Roman"/>
          <w:bCs/>
          <w:spacing w:val="-30"/>
          <w:sz w:val="24"/>
          <w:szCs w:val="24"/>
          <w:lang w:eastAsia="ru-RU"/>
        </w:rPr>
        <w:t>сифицироваться  как самое большое бессточное озеро, либо как полноценное море, из-за своих размеров, а также из-за того, что</w:t>
      </w:r>
      <w:r w:rsidRPr="009F63D8">
        <w:rPr>
          <w:rFonts w:ascii="Times New Roman" w:hAnsi="Times New Roman" w:cs="Times New Roman"/>
          <w:sz w:val="24"/>
          <w:szCs w:val="24"/>
        </w:rPr>
        <w:t xml:space="preserve"> его ложе сложено земной корой океанического типа.</w:t>
      </w:r>
      <w:r w:rsidRPr="009F63D8">
        <w:rPr>
          <w:rFonts w:ascii="Times New Roman" w:eastAsia="Courier New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 </w:t>
      </w:r>
      <w:r w:rsidRPr="009F63D8">
        <w:rPr>
          <w:rFonts w:ascii="Times New Roman" w:eastAsia="Courier New" w:hAnsi="Times New Roman" w:cs="Times New Roman"/>
          <w:bCs/>
          <w:i/>
          <w:iCs/>
          <w:color w:val="000000"/>
          <w:spacing w:val="-20"/>
          <w:sz w:val="24"/>
          <w:szCs w:val="24"/>
          <w:lang w:eastAsia="ru-RU"/>
        </w:rPr>
        <w:t xml:space="preserve">(Каспийское) </w:t>
      </w:r>
    </w:p>
    <w:p w:rsidR="00D352D4" w:rsidRPr="009F63D8" w:rsidRDefault="009F63D8" w:rsidP="009F63D8">
      <w:pPr>
        <w:widowControl w:val="0"/>
        <w:tabs>
          <w:tab w:val="left" w:pos="5343"/>
        </w:tabs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lang w:eastAsia="ru-RU"/>
        </w:rPr>
        <w:t xml:space="preserve">Озеро 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2. Самое большое пресноводное озеро в Европе.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highlight w:val="white"/>
          <w:lang w:eastAsia="ru-RU"/>
        </w:rPr>
        <w:t xml:space="preserve"> В озеро впадает более 40 рек, вытекает одна - </w:t>
      </w:r>
      <w:proofErr w:type="gramStart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highlight w:val="white"/>
          <w:lang w:eastAsia="ru-RU"/>
        </w:rPr>
        <w:t>река  Нева</w:t>
      </w:r>
      <w:proofErr w:type="gramEnd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highlight w:val="white"/>
          <w:lang w:eastAsia="ru-RU"/>
        </w:rPr>
        <w:t xml:space="preserve">.   В годы ВОВ по его льду проходила </w:t>
      </w:r>
      <w:proofErr w:type="gramStart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highlight w:val="white"/>
          <w:lang w:eastAsia="ru-RU"/>
        </w:rPr>
        <w:t>« Дорога</w:t>
      </w:r>
      <w:proofErr w:type="gramEnd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highlight w:val="white"/>
          <w:lang w:eastAsia="ru-RU"/>
        </w:rPr>
        <w:t xml:space="preserve"> жизни»  - единственная связь с осажденным Ленинградом.  (</w:t>
      </w:r>
      <w:r w:rsidRPr="009F63D8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4"/>
          <w:lang w:eastAsia="ru-RU"/>
        </w:rPr>
        <w:t>Ладожское</w:t>
      </w:r>
      <w:proofErr w:type="gramStart"/>
      <w:r w:rsidRPr="009F63D8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4"/>
          <w:lang w:eastAsia="ru-RU"/>
        </w:rPr>
        <w:t xml:space="preserve">) </w:t>
      </w:r>
      <w:r w:rsidRPr="009F63D8">
        <w:rPr>
          <w:rFonts w:ascii="Times New Roman" w:eastAsia="Times New Roman" w:hAnsi="Times New Roman" w:cs="Times New Roman"/>
          <w:iCs/>
          <w:color w:val="000000"/>
          <w:spacing w:val="-20"/>
          <w:sz w:val="24"/>
          <w:szCs w:val="24"/>
          <w:lang w:eastAsia="ru-RU"/>
        </w:rPr>
        <w:t>.</w:t>
      </w:r>
      <w:proofErr w:type="gramEnd"/>
    </w:p>
    <w:p w:rsidR="00D352D4" w:rsidRPr="009F63D8" w:rsidRDefault="009F63D8" w:rsidP="009F63D8">
      <w:pPr>
        <w:pStyle w:val="aa"/>
        <w:spacing w:before="0" w:after="20"/>
        <w:jc w:val="both"/>
        <w:textAlignment w:val="baseline"/>
        <w:rPr>
          <w:color w:val="000000"/>
          <w:spacing w:val="-20"/>
        </w:rPr>
      </w:pPr>
      <w:r w:rsidRPr="009F63D8">
        <w:rPr>
          <w:color w:val="000000"/>
          <w:spacing w:val="-20"/>
        </w:rPr>
        <w:t xml:space="preserve">Озеро </w:t>
      </w:r>
      <w:proofErr w:type="gramStart"/>
      <w:r w:rsidRPr="009F63D8">
        <w:rPr>
          <w:color w:val="000000"/>
          <w:spacing w:val="-20"/>
        </w:rPr>
        <w:t>3.Озеро</w:t>
      </w:r>
      <w:proofErr w:type="gramEnd"/>
      <w:r w:rsidRPr="009F63D8">
        <w:rPr>
          <w:color w:val="000000"/>
          <w:spacing w:val="-20"/>
        </w:rPr>
        <w:t xml:space="preserve"> на северо-западе Европейской части нашей страны, второй по величине п</w:t>
      </w:r>
      <w:r w:rsidRPr="009F63D8">
        <w:rPr>
          <w:color w:val="000000"/>
          <w:spacing w:val="-20"/>
        </w:rPr>
        <w:t>ресноводный водоём в Европе. Котловина озера ледникового происхождения. В озеро впадают около 1152 реки, вытекает одна - река Свирь (Онежское</w:t>
      </w:r>
      <w:proofErr w:type="gramStart"/>
      <w:r w:rsidRPr="009F63D8">
        <w:rPr>
          <w:color w:val="000000"/>
          <w:spacing w:val="-20"/>
        </w:rPr>
        <w:t>) .</w:t>
      </w:r>
      <w:proofErr w:type="gramEnd"/>
    </w:p>
    <w:p w:rsidR="00D352D4" w:rsidRPr="009F63D8" w:rsidRDefault="009F63D8" w:rsidP="009F63D8">
      <w:pPr>
        <w:pStyle w:val="aa"/>
        <w:spacing w:before="0" w:after="20"/>
        <w:jc w:val="both"/>
        <w:textAlignment w:val="baseline"/>
      </w:pPr>
      <w:r w:rsidRPr="009F63D8">
        <w:rPr>
          <w:color w:val="000000"/>
          <w:spacing w:val="-20"/>
        </w:rPr>
        <w:lastRenderedPageBreak/>
        <w:t>Озеро 4.</w:t>
      </w:r>
      <w:r w:rsidRPr="009F63D8">
        <w:rPr>
          <w:rFonts w:eastAsia="+mn-ea"/>
          <w:bCs/>
          <w:color w:val="000000"/>
          <w:kern w:val="2"/>
        </w:rPr>
        <w:t xml:space="preserve"> Озеро пятое по </w:t>
      </w:r>
      <w:proofErr w:type="gramStart"/>
      <w:r w:rsidRPr="009F63D8">
        <w:rPr>
          <w:rFonts w:eastAsia="+mn-ea"/>
          <w:bCs/>
          <w:color w:val="000000"/>
          <w:kern w:val="2"/>
        </w:rPr>
        <w:t>величине  в</w:t>
      </w:r>
      <w:proofErr w:type="gramEnd"/>
      <w:r w:rsidRPr="009F63D8">
        <w:rPr>
          <w:rFonts w:eastAsia="+mn-ea"/>
          <w:bCs/>
          <w:color w:val="000000"/>
          <w:kern w:val="2"/>
        </w:rPr>
        <w:t xml:space="preserve"> Европе. На льду озера 5 апреля 1242 года произошло знаменитое Ледовое побоище-сражение между русскими войсками во главе с Александром Невским и немецкими рыцарями-крестоносцами, которое закончилось победой русского войска. (Чудс</w:t>
      </w:r>
      <w:r w:rsidRPr="009F63D8">
        <w:rPr>
          <w:rFonts w:eastAsia="+mn-ea"/>
          <w:bCs/>
          <w:color w:val="000000"/>
          <w:kern w:val="2"/>
        </w:rPr>
        <w:t>кое</w:t>
      </w:r>
      <w:proofErr w:type="gramStart"/>
      <w:r w:rsidRPr="009F63D8">
        <w:rPr>
          <w:rFonts w:eastAsia="+mn-ea"/>
          <w:bCs/>
          <w:color w:val="000000"/>
          <w:kern w:val="2"/>
        </w:rPr>
        <w:t>) .</w:t>
      </w:r>
      <w:proofErr w:type="gramEnd"/>
    </w:p>
    <w:p w:rsidR="00D352D4" w:rsidRPr="009F63D8" w:rsidRDefault="009F63D8" w:rsidP="009F63D8">
      <w:pPr>
        <w:pStyle w:val="aa"/>
        <w:spacing w:before="0" w:after="20"/>
        <w:jc w:val="both"/>
        <w:textAlignment w:val="baseline"/>
      </w:pPr>
      <w:r w:rsidRPr="009F63D8">
        <w:rPr>
          <w:color w:val="000000"/>
          <w:spacing w:val="-20"/>
        </w:rPr>
        <w:t xml:space="preserve">Озеро </w:t>
      </w:r>
      <w:proofErr w:type="gramStart"/>
      <w:r w:rsidRPr="009F63D8">
        <w:rPr>
          <w:color w:val="000000"/>
          <w:spacing w:val="-20"/>
        </w:rPr>
        <w:t xml:space="preserve">5 </w:t>
      </w:r>
      <w:r w:rsidRPr="009F63D8">
        <w:rPr>
          <w:color w:val="000000"/>
          <w:spacing w:val="-20"/>
          <w:highlight w:val="white"/>
        </w:rPr>
        <w:t>.Озеро</w:t>
      </w:r>
      <w:proofErr w:type="gramEnd"/>
      <w:r w:rsidRPr="009F63D8">
        <w:rPr>
          <w:color w:val="000000"/>
          <w:spacing w:val="-20"/>
          <w:highlight w:val="white"/>
        </w:rPr>
        <w:t xml:space="preserve"> расположено на полуострове Таймыр. Это озеро - второе по площади в азиатской части </w:t>
      </w:r>
      <w:proofErr w:type="gramStart"/>
      <w:r w:rsidRPr="009F63D8">
        <w:rPr>
          <w:color w:val="000000"/>
          <w:spacing w:val="-20"/>
          <w:highlight w:val="white"/>
        </w:rPr>
        <w:t>России,  лежит</w:t>
      </w:r>
      <w:proofErr w:type="gramEnd"/>
      <w:r w:rsidRPr="009F63D8">
        <w:rPr>
          <w:color w:val="000000"/>
          <w:spacing w:val="-20"/>
          <w:highlight w:val="white"/>
        </w:rPr>
        <w:t xml:space="preserve"> за полярным кругом,  в царстве холода и вечной мерзлоты. Озеро является самым северным в мире настоящим крупным озером. </w:t>
      </w:r>
      <w:r w:rsidRPr="009F63D8">
        <w:rPr>
          <w:i/>
          <w:iCs/>
          <w:color w:val="000000"/>
          <w:spacing w:val="-20"/>
        </w:rPr>
        <w:t>(Таймыр</w:t>
      </w:r>
      <w:proofErr w:type="gramStart"/>
      <w:r w:rsidRPr="009F63D8">
        <w:rPr>
          <w:i/>
          <w:iCs/>
          <w:color w:val="000000"/>
          <w:spacing w:val="-20"/>
        </w:rPr>
        <w:t>)</w:t>
      </w:r>
      <w:r w:rsidRPr="009F63D8">
        <w:t xml:space="preserve"> .</w:t>
      </w:r>
      <w:proofErr w:type="gramEnd"/>
      <w:r w:rsidRPr="009F63D8">
        <w:t xml:space="preserve">      </w:t>
      </w:r>
      <w:r w:rsidRPr="009F63D8">
        <w:t xml:space="preserve">                                                                                                                                                 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6. Это </w:t>
      </w:r>
      <w:r w:rsidRPr="009F63D8">
        <w:rPr>
          <w:rStyle w:val="apple-converted-space"/>
          <w:rFonts w:ascii="Times New Roman" w:hAnsi="Times New Roman" w:cs="Times New Roman"/>
          <w:color w:val="252525"/>
          <w:sz w:val="24"/>
          <w:szCs w:val="24"/>
          <w:highlight w:val="white"/>
        </w:rPr>
        <w:t> </w:t>
      </w:r>
      <w:hyperlink r:id="rId5" w:tgtFrame="Солёное озеро">
        <w:r w:rsidRPr="009F63D8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солёное озеро</w:t>
        </w:r>
      </w:hyperlink>
      <w:r w:rsidRPr="009F63D8">
        <w:rPr>
          <w:rFonts w:ascii="Times New Roman" w:hAnsi="Times New Roman" w:cs="Times New Roman"/>
          <w:sz w:val="24"/>
          <w:szCs w:val="24"/>
          <w:highlight w:val="white"/>
        </w:rPr>
        <w:t xml:space="preserve"> расположено в </w:t>
      </w:r>
      <w:r w:rsidRPr="009F63D8">
        <w:rPr>
          <w:rStyle w:val="apple-converted-space"/>
          <w:rFonts w:ascii="Times New Roman" w:hAnsi="Times New Roman" w:cs="Times New Roman"/>
          <w:sz w:val="24"/>
          <w:szCs w:val="24"/>
          <w:highlight w:val="white"/>
        </w:rPr>
        <w:t> </w:t>
      </w:r>
      <w:hyperlink r:id="rId6" w:tgtFrame="Астраханская область">
        <w:r w:rsidRPr="009F63D8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Астраханской области</w:t>
        </w:r>
      </w:hyperlink>
      <w:r w:rsidRPr="009F63D8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gramStart"/>
      <w:r w:rsidRPr="009F63D8">
        <w:rPr>
          <w:rFonts w:ascii="Times New Roman" w:hAnsi="Times New Roman" w:cs="Times New Roman"/>
          <w:sz w:val="24"/>
          <w:szCs w:val="24"/>
          <w:highlight w:val="white"/>
        </w:rPr>
        <w:t>С  8</w:t>
      </w:r>
      <w:proofErr w:type="gramEnd"/>
      <w:r w:rsidRPr="009F63D8">
        <w:rPr>
          <w:rFonts w:ascii="Times New Roman" w:hAnsi="Times New Roman" w:cs="Times New Roman"/>
          <w:sz w:val="24"/>
          <w:szCs w:val="24"/>
          <w:highlight w:val="white"/>
        </w:rPr>
        <w:t xml:space="preserve"> века на озере добывали соль и отправляли её по шелковому пути. Соль, добываемая на озере - составляет 80% от общей до</w:t>
      </w:r>
      <w:r w:rsidRPr="009F63D8">
        <w:rPr>
          <w:rFonts w:ascii="Times New Roman" w:hAnsi="Times New Roman" w:cs="Times New Roman"/>
          <w:sz w:val="24"/>
          <w:szCs w:val="24"/>
          <w:highlight w:val="white"/>
        </w:rPr>
        <w:t xml:space="preserve">бычи соли в России. </w:t>
      </w:r>
      <w:r w:rsidRPr="009F63D8">
        <w:rPr>
          <w:rFonts w:ascii="Times New Roman" w:hAnsi="Times New Roman" w:cs="Times New Roman"/>
          <w:color w:val="282828"/>
          <w:sz w:val="24"/>
          <w:szCs w:val="24"/>
          <w:highlight w:val="white"/>
        </w:rPr>
        <w:t>(Баскунчак).</w:t>
      </w:r>
    </w:p>
    <w:p w:rsidR="00D352D4" w:rsidRPr="009F63D8" w:rsidRDefault="009F63D8" w:rsidP="009F63D8">
      <w:pPr>
        <w:tabs>
          <w:tab w:val="left" w:pos="1440"/>
        </w:tabs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7.   </w:t>
      </w:r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Это озеро тектонического происхождения, самое глубокое в </w:t>
      </w:r>
      <w:proofErr w:type="gramStart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мире,   </w:t>
      </w:r>
      <w:proofErr w:type="gramEnd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возраст озера- 25-35  млн. лет. В озере обитает около 2600 видов водных животных, из них около 1000 видов, нигде более не встречаются - эндемики.  </w:t>
      </w:r>
      <w:r w:rsidRPr="009F63D8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(</w:t>
      </w:r>
      <w:proofErr w:type="gramStart"/>
      <w:r w:rsidRPr="009F63D8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Байкал )</w:t>
      </w:r>
      <w:proofErr w:type="gramEnd"/>
      <w:r w:rsidRPr="009F63D8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- </w:t>
      </w:r>
      <w:r w:rsidRPr="009F63D8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  <w:lang w:eastAsia="ru-RU"/>
        </w:rPr>
        <w:t>Охрана озёр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. В наш век, когда водные ресурсы Земли истощаются, значение пресных водоёмов, сохранение их </w:t>
      </w:r>
      <w:proofErr w:type="gramStart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чистоты  становится</w:t>
      </w:r>
      <w:proofErr w:type="gramEnd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делом первостепенной важности. На территории России сохранилось немало уникальных </w:t>
      </w:r>
      <w:proofErr w:type="gramStart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водоёмов,  к</w:t>
      </w:r>
      <w:proofErr w:type="gramEnd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которым необходимо проявить внимание и заботу. С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амое знаменитое озеро – </w:t>
      </w:r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озеро Байкал, в котором сосредоточено пятая часть мировых запасов пресной воды, внесено в Список </w:t>
      </w:r>
      <w:proofErr w:type="gramStart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>объектов  Всемирного</w:t>
      </w:r>
      <w:proofErr w:type="gramEnd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 наследия Юнеско. На территории озера в 1996 году построен </w:t>
      </w:r>
      <w:proofErr w:type="gramStart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>ЦБК .Долгое</w:t>
      </w:r>
      <w:proofErr w:type="gramEnd"/>
      <w:r w:rsidRPr="009F63D8">
        <w:rPr>
          <w:rFonts w:ascii="Times New Roman" w:eastAsia="Times New Roman" w:hAnsi="Times New Roman" w:cs="Times New Roman"/>
          <w:spacing w:val="-20"/>
          <w:sz w:val="24"/>
          <w:szCs w:val="24"/>
          <w:highlight w:val="white"/>
          <w:lang w:eastAsia="ru-RU"/>
        </w:rPr>
        <w:t xml:space="preserve"> время 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он являлся комплексным источником загр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язнения окружающей среды. В 2013 году БЦБК был остановлен Правительством РФ. Было объявлено о его закрытии. Остановлен-не значит ликвидирован. Сейчас природа перевесила экономическую выгоду. Но будет ли так и дальше? Не случайно забили </w:t>
      </w:r>
      <w:proofErr w:type="gramStart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тревогу  учёные</w:t>
      </w:r>
      <w:proofErr w:type="gramEnd"/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, а А</w:t>
      </w:r>
      <w:r w:rsidRPr="009F63D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ндрей Вознесенский написал стихи: 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Я ночью проснулся, мне кто-то сказал: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Мёртвое море священный Байкал.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Я на себе почувствовал взор,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Будто я моря убийца и вор.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Слышу не спит Иркутянин во мгле.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Курит и предок проснулся в Земле.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 xml:space="preserve">Когда ты болеешь, все </w:t>
      </w: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мы больны.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Байкал. Ты хрустальная печень страны!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И кто-то добавил из глубины: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10"/>
          <w:sz w:val="24"/>
          <w:szCs w:val="24"/>
          <w:highlight w:val="white"/>
          <w:lang w:eastAsia="ru-RU"/>
        </w:rPr>
        <w:t>«Байкал заповедная совесть страны».</w:t>
      </w:r>
    </w:p>
    <w:p w:rsidR="00D352D4" w:rsidRPr="009F63D8" w:rsidRDefault="009F63D8" w:rsidP="009F63D8">
      <w:pPr>
        <w:widowControl w:val="0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</w:pPr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Надеюсь, что вы разделите вместе со мной слова, что на карте нашей Родины не должны исчезнуть </w:t>
      </w:r>
      <w:proofErr w:type="gramStart"/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>голубые  глаза</w:t>
      </w:r>
      <w:proofErr w:type="gramEnd"/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 озёр. Наша задача перед </w:t>
      </w:r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будущими </w:t>
      </w:r>
      <w:proofErr w:type="gramStart"/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>поколениями  -</w:t>
      </w:r>
      <w:proofErr w:type="gramEnd"/>
      <w:r w:rsidRPr="009F63D8">
        <w:rPr>
          <w:rFonts w:ascii="Times New Roman" w:eastAsia="Times New Roman" w:hAnsi="Times New Roman" w:cs="Times New Roman"/>
          <w:bCs/>
          <w:color w:val="000000"/>
          <w:spacing w:val="-20"/>
          <w:sz w:val="24"/>
          <w:szCs w:val="24"/>
          <w:highlight w:val="white"/>
          <w:lang w:eastAsia="ru-RU"/>
        </w:rPr>
        <w:t xml:space="preserve"> донести и не расплескать эти природные чаши, полные бесценной живительной влаги.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F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4.Стадия Рефлексии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давайте вернёмся к игре «Верите ли вы, что…», которую я провела в начале урока. Давайте снова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ответим на вопросы и проверим, не ошибались ли вы в своих суждениях. Во второй строке вы ставите нужный знак.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</w:t>
      </w:r>
      <w:proofErr w:type="gramStart"/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вопросы, по которым ваше мнение изменилось?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D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Учитель: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я предлагаю вам составить </w:t>
      </w:r>
      <w:proofErr w:type="gramStart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 «</w:t>
      </w:r>
      <w:proofErr w:type="gramEnd"/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Диаманта».</w:t>
      </w:r>
    </w:p>
    <w:p w:rsidR="00D352D4" w:rsidRPr="009F63D8" w:rsidRDefault="009F63D8" w:rsidP="009F63D8">
      <w:pPr>
        <w:pStyle w:val="aa"/>
        <w:spacing w:before="0" w:after="20"/>
        <w:ind w:hanging="720"/>
        <w:jc w:val="both"/>
        <w:textAlignment w:val="baseline"/>
      </w:pPr>
      <w:r w:rsidRPr="009F63D8">
        <w:rPr>
          <w:u w:val="single"/>
        </w:rPr>
        <w:t>Учитель</w:t>
      </w:r>
      <w:r w:rsidRPr="009F63D8">
        <w:t>:</w:t>
      </w:r>
      <w:r w:rsidRPr="009F63D8">
        <w:rPr>
          <w:color w:val="000000"/>
        </w:rPr>
        <w:t xml:space="preserve"> Диаман</w:t>
      </w:r>
      <w:r w:rsidRPr="009F63D8">
        <w:rPr>
          <w:color w:val="000000"/>
        </w:rPr>
        <w:t xml:space="preserve">та – это стихотворение из семи строк, первая и последняя из которых - понятия с противоположным значением.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1, 7 строчки – существительные антонимы;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 – два прилагательных к первому существительному;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– три глагола к первому существительному;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 – два словосочетания с существительными;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 – три глагола ко второму существительному; 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63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– два прилагательных ко второму существительному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Диаманта «Озера».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1.Байкал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2.Величественный, глубокий, (чистый.)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3.Вдохновляет, поит, радует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4.Красивый Байкал, 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Каспийское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5.Кормит, объединяет, шумит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6.Соленое, древнее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7.Каспийское</w:t>
      </w:r>
    </w:p>
    <w:p w:rsidR="00D352D4" w:rsidRPr="009F63D8" w:rsidRDefault="009F63D8" w:rsidP="009F63D8">
      <w:pPr>
        <w:overflowPunct/>
        <w:spacing w:after="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Домашнее задание. 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1)Всем нанести на карту озера, с которыми мы познакомились на уроке.</w:t>
      </w:r>
    </w:p>
    <w:p w:rsidR="00D352D4" w:rsidRPr="009F63D8" w:rsidRDefault="009F63D8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2)Кому интересно узнать о необычных озерах приготовить сообщения о озере Лотосов, озер</w:t>
      </w:r>
      <w:r w:rsidRPr="009F63D8">
        <w:rPr>
          <w:rFonts w:ascii="Times New Roman" w:eastAsia="Times New Roman" w:hAnsi="Times New Roman" w:cs="Times New Roman"/>
          <w:sz w:val="24"/>
          <w:szCs w:val="24"/>
          <w:lang w:eastAsia="ru-RU"/>
        </w:rPr>
        <w:t>е Шайтан, озере Пустое.</w:t>
      </w:r>
    </w:p>
    <w:p w:rsidR="00D352D4" w:rsidRPr="009F63D8" w:rsidRDefault="00D352D4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2D4" w:rsidRPr="009F63D8" w:rsidRDefault="00D352D4" w:rsidP="009F63D8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2D4" w:rsidRPr="009F63D8" w:rsidRDefault="00D352D4" w:rsidP="009F63D8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sectPr w:rsidR="00D352D4" w:rsidRPr="009F63D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2E2"/>
    <w:multiLevelType w:val="multilevel"/>
    <w:tmpl w:val="7AF0F0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54560A1"/>
    <w:multiLevelType w:val="multilevel"/>
    <w:tmpl w:val="7D4657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6814609"/>
    <w:multiLevelType w:val="multilevel"/>
    <w:tmpl w:val="FD647C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D55208A"/>
    <w:multiLevelType w:val="multilevel"/>
    <w:tmpl w:val="133084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BC628AD"/>
    <w:multiLevelType w:val="multilevel"/>
    <w:tmpl w:val="527CD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707D23"/>
    <w:multiLevelType w:val="multilevel"/>
    <w:tmpl w:val="0A1E66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4C205F4"/>
    <w:multiLevelType w:val="multilevel"/>
    <w:tmpl w:val="3F585C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8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960" w:hanging="1800"/>
      </w:pPr>
    </w:lvl>
  </w:abstractNum>
  <w:abstractNum w:abstractNumId="7" w15:restartNumberingAfterBreak="0">
    <w:nsid w:val="4E3C1797"/>
    <w:multiLevelType w:val="multilevel"/>
    <w:tmpl w:val="45124C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66E64D1C"/>
    <w:multiLevelType w:val="multilevel"/>
    <w:tmpl w:val="C3A2B2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D4"/>
    <w:rsid w:val="009F63D8"/>
    <w:rsid w:val="00D3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E87A"/>
  <w15:docId w15:val="{41F8F929-B776-4978-9972-0F618A8C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Без интервала2"/>
    <w:qFormat/>
    <w:pPr>
      <w:overflowPunct w:val="0"/>
    </w:pPr>
    <w:rPr>
      <w:rFonts w:eastAsia="Times New Roman" w:cs="Calibri"/>
      <w:sz w:val="22"/>
      <w:lang w:eastAsia="ru-RU"/>
    </w:r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0;&#1089;&#1090;&#1088;&#1072;&#1093;&#1072;&#1085;&#1089;&#1082;&#1072;&#1103;_&#1086;&#1073;&#1083;&#1072;&#1089;&#1090;&#1100;" TargetMode="External"/><Relationship Id="rId5" Type="http://schemas.openxmlformats.org/officeDocument/2006/relationships/hyperlink" Target="https://ru.wikipedia.org/wiki/&#1057;&#1086;&#1083;&#1105;&#1085;&#1086;&#1077;_&#1086;&#1079;&#1077;&#1088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dc:description/>
  <cp:lastModifiedBy>user</cp:lastModifiedBy>
  <cp:revision>2</cp:revision>
  <cp:lastPrinted>2017-03-16T04:11:00Z</cp:lastPrinted>
  <dcterms:created xsi:type="dcterms:W3CDTF">2024-03-12T04:35:00Z</dcterms:created>
  <dcterms:modified xsi:type="dcterms:W3CDTF">2024-03-12T04:35:00Z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